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37668E" w:rsidP="0037668E">
      <w:pPr>
        <w:pStyle w:val="Tytu"/>
        <w:jc w:val="lef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 w:rsidR="00C52784">
        <w:rPr>
          <w:rFonts w:ascii="Arial" w:hAnsi="Arial" w:cs="Arial"/>
          <w:b w:val="0"/>
          <w:i/>
          <w:sz w:val="22"/>
          <w:szCs w:val="22"/>
        </w:rPr>
        <w:t>projekt</w:t>
      </w:r>
    </w:p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</w:p>
    <w:p w:rsidR="00C52784" w:rsidRDefault="00C52784" w:rsidP="00C52784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……….    </w:t>
      </w:r>
    </w:p>
    <w:p w:rsidR="00C52784" w:rsidRDefault="00C52784" w:rsidP="00C52784">
      <w:pPr>
        <w:pStyle w:val="Podtytu"/>
        <w:rPr>
          <w:sz w:val="22"/>
          <w:szCs w:val="22"/>
        </w:rPr>
      </w:pPr>
      <w:r>
        <w:rPr>
          <w:sz w:val="22"/>
          <w:szCs w:val="22"/>
        </w:rPr>
        <w:t>ZARZĄDU WOJEWÓDZTWA PODKARPACKIEGO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C52784" w:rsidRDefault="00C52784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 dnia ………….</w:t>
      </w:r>
      <w:r w:rsidR="001316BB">
        <w:rPr>
          <w:rFonts w:ascii="Arial" w:hAnsi="Arial" w:cs="Arial"/>
        </w:rPr>
        <w:t>2021</w:t>
      </w:r>
      <w:r w:rsidR="00947F8C">
        <w:rPr>
          <w:rFonts w:ascii="Arial" w:hAnsi="Arial" w:cs="Arial"/>
        </w:rPr>
        <w:t xml:space="preserve"> 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Default="00C52784" w:rsidP="004F055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37668E">
        <w:rPr>
          <w:sz w:val="22"/>
          <w:szCs w:val="22"/>
        </w:rPr>
        <w:t xml:space="preserve">zatwierdzenia listy rankingowej wniosków złożonych w ramach Podkarpackiego Programu Odnowy Wsi </w:t>
      </w:r>
      <w:r w:rsidR="001316BB">
        <w:rPr>
          <w:sz w:val="22"/>
          <w:szCs w:val="22"/>
        </w:rPr>
        <w:t>na lata 2021-2025</w:t>
      </w:r>
      <w:r w:rsidR="005C6024">
        <w:rPr>
          <w:sz w:val="22"/>
          <w:szCs w:val="22"/>
        </w:rPr>
        <w:br/>
        <w:t>na działania służące realizacji Sołeckich Strategii Rozwoju Wsi</w:t>
      </w:r>
    </w:p>
    <w:p w:rsidR="004F0558" w:rsidRDefault="004F0558" w:rsidP="004F0558">
      <w:pPr>
        <w:pStyle w:val="Tekstpodstawowy"/>
        <w:rPr>
          <w:color w:val="000000"/>
        </w:rPr>
      </w:pPr>
    </w:p>
    <w:p w:rsidR="00871058" w:rsidRDefault="008C1374" w:rsidP="003F58FC">
      <w:pPr>
        <w:jc w:val="both"/>
        <w:rPr>
          <w:rFonts w:ascii="Arial" w:hAnsi="Arial" w:cs="Arial"/>
        </w:rPr>
      </w:pPr>
      <w:r w:rsidRPr="00C85B85">
        <w:rPr>
          <w:rFonts w:ascii="Arial" w:hAnsi="Arial" w:cs="Arial"/>
        </w:rPr>
        <w:t xml:space="preserve">Na podstawie art. 41 ust. 1 ustawy z dnia 5 czerwca 1998 r. </w:t>
      </w:r>
      <w:r w:rsidRPr="002F34CD">
        <w:rPr>
          <w:rFonts w:ascii="Arial" w:hAnsi="Arial" w:cs="Arial"/>
          <w:i/>
        </w:rPr>
        <w:t>o samo</w:t>
      </w:r>
      <w:r w:rsidR="00C85B85" w:rsidRPr="002F34CD">
        <w:rPr>
          <w:rFonts w:ascii="Arial" w:hAnsi="Arial" w:cs="Arial"/>
          <w:i/>
        </w:rPr>
        <w:t>rządzie województwa</w:t>
      </w:r>
      <w:r w:rsidR="00C85B85" w:rsidRPr="00C85B85">
        <w:rPr>
          <w:rFonts w:ascii="Arial" w:hAnsi="Arial" w:cs="Arial"/>
        </w:rPr>
        <w:t xml:space="preserve"> (</w:t>
      </w:r>
      <w:r w:rsidR="0037668E">
        <w:rPr>
          <w:rFonts w:ascii="Arial" w:hAnsi="Arial" w:cs="Arial"/>
        </w:rPr>
        <w:t xml:space="preserve">tekst jedn. </w:t>
      </w:r>
      <w:r w:rsidR="00C85B85" w:rsidRPr="00C85B85">
        <w:rPr>
          <w:rFonts w:ascii="Arial" w:hAnsi="Arial" w:cs="Arial"/>
        </w:rPr>
        <w:t>Dz.</w:t>
      </w:r>
      <w:r w:rsidR="006A3DA4">
        <w:rPr>
          <w:rFonts w:ascii="Arial" w:hAnsi="Arial" w:cs="Arial"/>
        </w:rPr>
        <w:t xml:space="preserve"> </w:t>
      </w:r>
      <w:r w:rsidR="00036A04" w:rsidRPr="00C85B85">
        <w:rPr>
          <w:rFonts w:ascii="Arial" w:hAnsi="Arial" w:cs="Arial"/>
        </w:rPr>
        <w:t>U</w:t>
      </w:r>
      <w:r w:rsidR="00C85B85" w:rsidRPr="00C85B85">
        <w:rPr>
          <w:rFonts w:ascii="Arial" w:hAnsi="Arial" w:cs="Arial"/>
        </w:rPr>
        <w:t>.</w:t>
      </w:r>
      <w:r w:rsidR="006A3DA4">
        <w:rPr>
          <w:rFonts w:ascii="Arial" w:hAnsi="Arial" w:cs="Arial"/>
        </w:rPr>
        <w:t xml:space="preserve"> </w:t>
      </w:r>
      <w:r w:rsidR="00C85B85" w:rsidRPr="00C85B85">
        <w:rPr>
          <w:rFonts w:ascii="Arial" w:hAnsi="Arial" w:cs="Arial"/>
        </w:rPr>
        <w:t xml:space="preserve">z </w:t>
      </w:r>
      <w:r w:rsidR="00036A04" w:rsidRPr="00C85B85">
        <w:rPr>
          <w:rFonts w:ascii="Arial" w:hAnsi="Arial" w:cs="Arial"/>
        </w:rPr>
        <w:t>20</w:t>
      </w:r>
      <w:r w:rsidR="001316BB">
        <w:rPr>
          <w:rFonts w:ascii="Arial" w:hAnsi="Arial" w:cs="Arial"/>
        </w:rPr>
        <w:t>20</w:t>
      </w:r>
      <w:r w:rsidRPr="00C85B85">
        <w:rPr>
          <w:rFonts w:ascii="Arial" w:hAnsi="Arial" w:cs="Arial"/>
        </w:rPr>
        <w:t xml:space="preserve"> r.</w:t>
      </w:r>
      <w:r w:rsidR="00036A04" w:rsidRPr="00C85B85">
        <w:rPr>
          <w:rFonts w:ascii="Arial" w:hAnsi="Arial" w:cs="Arial"/>
        </w:rPr>
        <w:t xml:space="preserve">, poz. </w:t>
      </w:r>
      <w:r w:rsidR="001316BB">
        <w:rPr>
          <w:rFonts w:ascii="Arial" w:hAnsi="Arial" w:cs="Arial"/>
        </w:rPr>
        <w:t>1668</w:t>
      </w:r>
      <w:r w:rsidRPr="00C85B85">
        <w:rPr>
          <w:rFonts w:ascii="Arial" w:hAnsi="Arial" w:cs="Arial"/>
        </w:rPr>
        <w:t>)</w:t>
      </w:r>
      <w:r w:rsidR="00514C62">
        <w:rPr>
          <w:rFonts w:ascii="Arial" w:hAnsi="Arial" w:cs="Arial"/>
        </w:rPr>
        <w:t>,</w:t>
      </w:r>
      <w:r w:rsidR="006A3DA4">
        <w:rPr>
          <w:rFonts w:ascii="Arial" w:hAnsi="Arial" w:cs="Arial"/>
        </w:rPr>
        <w:t xml:space="preserve"> </w:t>
      </w:r>
      <w:r w:rsidR="0037668E">
        <w:rPr>
          <w:rFonts w:ascii="Arial" w:hAnsi="Arial" w:cs="Arial"/>
        </w:rPr>
        <w:t xml:space="preserve">w </w:t>
      </w:r>
      <w:r w:rsidR="00F77F8B">
        <w:rPr>
          <w:rFonts w:ascii="Arial" w:hAnsi="Arial" w:cs="Arial"/>
        </w:rPr>
        <w:t>zw.</w:t>
      </w:r>
      <w:r w:rsidR="0037668E">
        <w:rPr>
          <w:rFonts w:ascii="Arial" w:hAnsi="Arial" w:cs="Arial"/>
        </w:rPr>
        <w:t xml:space="preserve"> z § 4 ust. 2 </w:t>
      </w:r>
      <w:r w:rsidR="0037668E" w:rsidRPr="00F77F8B">
        <w:rPr>
          <w:rFonts w:ascii="Arial" w:hAnsi="Arial" w:cs="Arial"/>
          <w:i/>
        </w:rPr>
        <w:t>Szczegółowych warunków i trybu pr</w:t>
      </w:r>
      <w:r w:rsidR="006A3DA4">
        <w:rPr>
          <w:rFonts w:ascii="Arial" w:hAnsi="Arial" w:cs="Arial"/>
          <w:i/>
        </w:rPr>
        <w:t>zyznawania pomocy finansowej z b</w:t>
      </w:r>
      <w:r w:rsidR="0037668E" w:rsidRPr="00F77F8B">
        <w:rPr>
          <w:rFonts w:ascii="Arial" w:hAnsi="Arial" w:cs="Arial"/>
          <w:i/>
        </w:rPr>
        <w:t xml:space="preserve">udżetu </w:t>
      </w:r>
      <w:r w:rsidR="006A3DA4">
        <w:rPr>
          <w:rFonts w:ascii="Arial" w:hAnsi="Arial" w:cs="Arial"/>
          <w:i/>
        </w:rPr>
        <w:t>Województwa Podkarpackiego w 202</w:t>
      </w:r>
      <w:r w:rsidR="001316BB">
        <w:rPr>
          <w:rFonts w:ascii="Arial" w:hAnsi="Arial" w:cs="Arial"/>
          <w:i/>
        </w:rPr>
        <w:t>1</w:t>
      </w:r>
      <w:r w:rsidR="0037668E" w:rsidRPr="00F77F8B">
        <w:rPr>
          <w:rFonts w:ascii="Arial" w:hAnsi="Arial" w:cs="Arial"/>
          <w:i/>
        </w:rPr>
        <w:t xml:space="preserve"> roku </w:t>
      </w:r>
      <w:r w:rsidR="001316BB">
        <w:rPr>
          <w:rFonts w:ascii="Arial" w:hAnsi="Arial" w:cs="Arial"/>
          <w:i/>
        </w:rPr>
        <w:br/>
      </w:r>
      <w:r w:rsidR="0037668E" w:rsidRPr="00F77F8B">
        <w:rPr>
          <w:rFonts w:ascii="Arial" w:hAnsi="Arial" w:cs="Arial"/>
          <w:i/>
        </w:rPr>
        <w:t xml:space="preserve">w ramach Podkarpackiego </w:t>
      </w:r>
      <w:r w:rsidR="001316BB">
        <w:rPr>
          <w:rFonts w:ascii="Arial" w:hAnsi="Arial" w:cs="Arial"/>
          <w:i/>
        </w:rPr>
        <w:t>Programu Odnowy Wsi na lata 2021-2025</w:t>
      </w:r>
      <w:r w:rsidR="006A3DA4">
        <w:rPr>
          <w:rFonts w:ascii="Arial" w:hAnsi="Arial" w:cs="Arial"/>
          <w:i/>
        </w:rPr>
        <w:t xml:space="preserve"> </w:t>
      </w:r>
      <w:r w:rsidR="00F77F8B">
        <w:rPr>
          <w:rFonts w:ascii="Arial" w:hAnsi="Arial" w:cs="Arial"/>
        </w:rPr>
        <w:t>stanowią</w:t>
      </w:r>
      <w:r w:rsidR="001316BB">
        <w:rPr>
          <w:rFonts w:ascii="Arial" w:hAnsi="Arial" w:cs="Arial"/>
        </w:rPr>
        <w:t>cych Załącznik do Uchwały Nr 263</w:t>
      </w:r>
      <w:r w:rsidR="001F76F0">
        <w:rPr>
          <w:rFonts w:ascii="Arial" w:hAnsi="Arial" w:cs="Arial"/>
        </w:rPr>
        <w:t>/</w:t>
      </w:r>
      <w:r w:rsidR="001316BB">
        <w:rPr>
          <w:rFonts w:ascii="Arial" w:hAnsi="Arial" w:cs="Arial"/>
        </w:rPr>
        <w:t>5217/21</w:t>
      </w:r>
      <w:r w:rsidR="00F77F8B">
        <w:rPr>
          <w:rFonts w:ascii="Arial" w:hAnsi="Arial" w:cs="Arial"/>
        </w:rPr>
        <w:t xml:space="preserve"> Zarządu Województwa Podkarpack</w:t>
      </w:r>
      <w:r w:rsidR="001F76F0">
        <w:rPr>
          <w:rFonts w:ascii="Arial" w:hAnsi="Arial" w:cs="Arial"/>
        </w:rPr>
        <w:t>iego w Rzeszowie z dnia 2</w:t>
      </w:r>
      <w:r w:rsidR="001316BB">
        <w:rPr>
          <w:rFonts w:ascii="Arial" w:hAnsi="Arial" w:cs="Arial"/>
        </w:rPr>
        <w:t>3 marca 2021</w:t>
      </w:r>
      <w:r w:rsidR="00F77F8B">
        <w:rPr>
          <w:rFonts w:ascii="Arial" w:hAnsi="Arial" w:cs="Arial"/>
        </w:rPr>
        <w:t xml:space="preserve"> r. </w:t>
      </w:r>
    </w:p>
    <w:p w:rsidR="00BF501F" w:rsidRDefault="00BF501F" w:rsidP="006B6645">
      <w:pPr>
        <w:jc w:val="both"/>
        <w:rPr>
          <w:rFonts w:ascii="Arial" w:hAnsi="Arial" w:cs="Arial"/>
        </w:rPr>
      </w:pPr>
    </w:p>
    <w:p w:rsidR="00C52784" w:rsidRDefault="00C52784" w:rsidP="00CA7D38">
      <w:pPr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>uchwala, co następuje:</w:t>
      </w:r>
    </w:p>
    <w:p w:rsidR="00BF501F" w:rsidRDefault="00BF501F" w:rsidP="00CA7D38">
      <w:pPr>
        <w:ind w:left="708" w:firstLine="708"/>
        <w:jc w:val="center"/>
        <w:rPr>
          <w:rFonts w:ascii="Arial" w:hAnsi="Arial" w:cs="Arial"/>
          <w:b/>
          <w:bCs/>
        </w:rPr>
      </w:pPr>
    </w:p>
    <w:p w:rsidR="00C52784" w:rsidRDefault="00C52784" w:rsidP="00777F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BF501F" w:rsidRDefault="00BF501F" w:rsidP="00777FDC">
      <w:pPr>
        <w:spacing w:after="0" w:line="240" w:lineRule="auto"/>
        <w:jc w:val="center"/>
        <w:rPr>
          <w:rFonts w:ascii="Arial" w:hAnsi="Arial" w:cs="Arial"/>
        </w:rPr>
      </w:pPr>
    </w:p>
    <w:p w:rsidR="00BF501F" w:rsidRPr="007D442B" w:rsidRDefault="00F77F8B" w:rsidP="00514C62">
      <w:pPr>
        <w:pStyle w:val="Tekstpodstawowy"/>
        <w:tabs>
          <w:tab w:val="left" w:pos="0"/>
        </w:tabs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Zatwier</w:t>
      </w:r>
      <w:r w:rsidR="007C514D">
        <w:rPr>
          <w:b w:val="0"/>
          <w:color w:val="000000"/>
          <w:sz w:val="22"/>
          <w:szCs w:val="22"/>
        </w:rPr>
        <w:t>dza się Listę rankingową sporządzoną na podstawie oceny wnioskó</w:t>
      </w:r>
      <w:r w:rsidR="006508C3">
        <w:rPr>
          <w:b w:val="0"/>
          <w:color w:val="000000"/>
          <w:sz w:val="22"/>
          <w:szCs w:val="22"/>
        </w:rPr>
        <w:t>w złożonych w </w:t>
      </w:r>
      <w:r>
        <w:rPr>
          <w:b w:val="0"/>
          <w:color w:val="000000"/>
          <w:sz w:val="22"/>
          <w:szCs w:val="22"/>
        </w:rPr>
        <w:t>ramach Podkarpackiego Programu Odnowy Wsi</w:t>
      </w:r>
      <w:r w:rsidR="00D14A94">
        <w:rPr>
          <w:b w:val="0"/>
          <w:color w:val="000000"/>
          <w:sz w:val="22"/>
          <w:szCs w:val="22"/>
        </w:rPr>
        <w:t xml:space="preserve"> na lata 2021-2025 w 2021</w:t>
      </w:r>
      <w:r w:rsidR="007C514D">
        <w:rPr>
          <w:b w:val="0"/>
          <w:color w:val="000000"/>
          <w:sz w:val="22"/>
          <w:szCs w:val="22"/>
        </w:rPr>
        <w:t xml:space="preserve"> roku, stanowiącą załącznik Nr 1 do niniejszej uchwały. </w:t>
      </w:r>
    </w:p>
    <w:p w:rsidR="00777FDC" w:rsidRPr="006E7205" w:rsidRDefault="00777FDC" w:rsidP="00777FDC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24F5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7C514D">
        <w:rPr>
          <w:rFonts w:ascii="Arial" w:hAnsi="Arial" w:cs="Arial"/>
        </w:rPr>
        <w:t>2</w:t>
      </w:r>
    </w:p>
    <w:p w:rsidR="00BF501F" w:rsidRPr="00024686" w:rsidRDefault="00BF501F" w:rsidP="00C52784">
      <w:pPr>
        <w:spacing w:after="0" w:line="240" w:lineRule="auto"/>
        <w:jc w:val="center"/>
        <w:rPr>
          <w:rFonts w:ascii="Arial" w:hAnsi="Arial" w:cs="Arial"/>
        </w:rPr>
      </w:pPr>
    </w:p>
    <w:p w:rsidR="006E7205" w:rsidRDefault="00492D26" w:rsidP="006B66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</w:t>
      </w:r>
      <w:r w:rsidR="007C514D">
        <w:rPr>
          <w:rFonts w:ascii="Arial" w:hAnsi="Arial" w:cs="Arial"/>
        </w:rPr>
        <w:t xml:space="preserve"> Marszałkowi Województwa Podkarpackiego</w:t>
      </w:r>
      <w:r w:rsidR="00F74FA1">
        <w:rPr>
          <w:rFonts w:ascii="Arial" w:hAnsi="Arial" w:cs="Arial"/>
        </w:rPr>
        <w:t>.</w:t>
      </w:r>
    </w:p>
    <w:p w:rsidR="00BF501F" w:rsidRDefault="00BF501F" w:rsidP="006E7205">
      <w:pPr>
        <w:spacing w:after="0" w:line="240" w:lineRule="auto"/>
        <w:jc w:val="center"/>
        <w:rPr>
          <w:rFonts w:ascii="Arial" w:hAnsi="Arial" w:cs="Arial"/>
        </w:rPr>
      </w:pPr>
    </w:p>
    <w:p w:rsidR="007C514D" w:rsidRDefault="007C514D" w:rsidP="006E7205">
      <w:pPr>
        <w:spacing w:after="0" w:line="240" w:lineRule="auto"/>
        <w:jc w:val="center"/>
        <w:rPr>
          <w:rFonts w:ascii="Arial" w:hAnsi="Arial" w:cs="Arial"/>
        </w:rPr>
      </w:pPr>
    </w:p>
    <w:p w:rsidR="00BF501F" w:rsidRPr="00024686" w:rsidRDefault="006E7205" w:rsidP="006E7205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7C514D">
        <w:rPr>
          <w:rFonts w:ascii="Arial" w:hAnsi="Arial" w:cs="Arial"/>
        </w:rPr>
        <w:t xml:space="preserve"> 3</w:t>
      </w:r>
    </w:p>
    <w:p w:rsidR="00C24F54" w:rsidRPr="000D257E" w:rsidRDefault="00C52784" w:rsidP="00E215D1">
      <w:pPr>
        <w:pStyle w:val="Legenda"/>
        <w:rPr>
          <w:rFonts w:ascii="Arial" w:hAnsi="Arial" w:cs="Arial"/>
          <w:b w:val="0"/>
          <w:sz w:val="22"/>
          <w:szCs w:val="22"/>
        </w:rPr>
      </w:pPr>
      <w:r w:rsidRPr="000D257E">
        <w:rPr>
          <w:rFonts w:ascii="Arial" w:hAnsi="Arial" w:cs="Arial"/>
          <w:b w:val="0"/>
          <w:sz w:val="22"/>
          <w:szCs w:val="22"/>
        </w:rPr>
        <w:t>Uchwała wchodzi w życie z dniem podjęcia.</w:t>
      </w:r>
    </w:p>
    <w:p w:rsidR="002B62C5" w:rsidRDefault="002B62C5" w:rsidP="00E215D1">
      <w:pPr>
        <w:pStyle w:val="Legenda"/>
        <w:rPr>
          <w:spacing w:val="40"/>
        </w:rPr>
      </w:pPr>
    </w:p>
    <w:p w:rsidR="002B62C5" w:rsidRDefault="002B62C5" w:rsidP="00E215D1">
      <w:pPr>
        <w:pStyle w:val="Legenda"/>
        <w:rPr>
          <w:spacing w:val="40"/>
        </w:rPr>
      </w:pPr>
    </w:p>
    <w:p w:rsidR="00BF501F" w:rsidRDefault="00BF501F" w:rsidP="00E215D1">
      <w:pPr>
        <w:pStyle w:val="Legenda"/>
        <w:rPr>
          <w:spacing w:val="40"/>
        </w:rPr>
      </w:pPr>
    </w:p>
    <w:p w:rsidR="000D257E" w:rsidRDefault="000D257E" w:rsidP="000D257E">
      <w:pPr>
        <w:pStyle w:val="Legenda"/>
        <w:jc w:val="right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 xml:space="preserve">Podpisał </w:t>
      </w:r>
    </w:p>
    <w:p w:rsidR="000D257E" w:rsidRDefault="000D257E" w:rsidP="000D257E">
      <w:pPr>
        <w:pStyle w:val="Legend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Piotr Pilch</w:t>
      </w:r>
      <w:r w:rsidRPr="000D257E">
        <w:rPr>
          <w:rFonts w:ascii="Arial" w:hAnsi="Arial" w:cs="Arial"/>
          <w:sz w:val="22"/>
          <w:szCs w:val="22"/>
        </w:rPr>
        <w:t xml:space="preserve"> </w:t>
      </w:r>
    </w:p>
    <w:p w:rsidR="000D257E" w:rsidRPr="000D257E" w:rsidRDefault="000D257E" w:rsidP="000D257E">
      <w:pPr>
        <w:pStyle w:val="Legenda"/>
        <w:jc w:val="right"/>
        <w:rPr>
          <w:rFonts w:ascii="Arial" w:hAnsi="Arial" w:cs="Arial"/>
          <w:spacing w:val="40"/>
          <w:sz w:val="22"/>
          <w:szCs w:val="22"/>
        </w:rPr>
      </w:pPr>
      <w:r w:rsidRPr="000D257E">
        <w:rPr>
          <w:rFonts w:ascii="Arial" w:hAnsi="Arial" w:cs="Arial"/>
          <w:sz w:val="22"/>
          <w:szCs w:val="22"/>
        </w:rPr>
        <w:t xml:space="preserve">V-ce Marszałek Województwa Podkarpackiego </w:t>
      </w:r>
    </w:p>
    <w:p w:rsidR="007C514D" w:rsidRDefault="007C514D" w:rsidP="00E215D1">
      <w:pPr>
        <w:pStyle w:val="Legenda"/>
        <w:rPr>
          <w:spacing w:val="40"/>
        </w:rPr>
      </w:pPr>
    </w:p>
    <w:p w:rsidR="007C514D" w:rsidRDefault="007C514D" w:rsidP="00A8617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C514D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D2" w:rsidRDefault="00A67AD2" w:rsidP="00771254">
      <w:pPr>
        <w:spacing w:after="0" w:line="240" w:lineRule="auto"/>
      </w:pPr>
      <w:r>
        <w:separator/>
      </w:r>
    </w:p>
  </w:endnote>
  <w:endnote w:type="continuationSeparator" w:id="0">
    <w:p w:rsidR="00A67AD2" w:rsidRDefault="00A67AD2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D2" w:rsidRDefault="00A67AD2" w:rsidP="00771254">
      <w:pPr>
        <w:spacing w:after="0" w:line="240" w:lineRule="auto"/>
      </w:pPr>
      <w:r>
        <w:separator/>
      </w:r>
    </w:p>
  </w:footnote>
  <w:footnote w:type="continuationSeparator" w:id="0">
    <w:p w:rsidR="00A67AD2" w:rsidRDefault="00A67AD2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70E51"/>
    <w:multiLevelType w:val="hybridMultilevel"/>
    <w:tmpl w:val="E67CA0C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577B"/>
    <w:rsid w:val="00021E91"/>
    <w:rsid w:val="00024686"/>
    <w:rsid w:val="00036A04"/>
    <w:rsid w:val="00040CDA"/>
    <w:rsid w:val="0005310E"/>
    <w:rsid w:val="00053C04"/>
    <w:rsid w:val="000A7ECE"/>
    <w:rsid w:val="000C1D96"/>
    <w:rsid w:val="000D257E"/>
    <w:rsid w:val="000D4CF6"/>
    <w:rsid w:val="000D4DA2"/>
    <w:rsid w:val="000F097F"/>
    <w:rsid w:val="000F1299"/>
    <w:rsid w:val="000F46D1"/>
    <w:rsid w:val="000F794A"/>
    <w:rsid w:val="0011562A"/>
    <w:rsid w:val="00123E46"/>
    <w:rsid w:val="00125FC5"/>
    <w:rsid w:val="001316BB"/>
    <w:rsid w:val="0013700F"/>
    <w:rsid w:val="0013745E"/>
    <w:rsid w:val="00154E96"/>
    <w:rsid w:val="001631D6"/>
    <w:rsid w:val="00180885"/>
    <w:rsid w:val="00185CF2"/>
    <w:rsid w:val="001911A4"/>
    <w:rsid w:val="001A5442"/>
    <w:rsid w:val="001A580B"/>
    <w:rsid w:val="001A6D1F"/>
    <w:rsid w:val="001A7C58"/>
    <w:rsid w:val="001B1B76"/>
    <w:rsid w:val="001D76D8"/>
    <w:rsid w:val="001F2C0A"/>
    <w:rsid w:val="001F76F0"/>
    <w:rsid w:val="00201720"/>
    <w:rsid w:val="002074AB"/>
    <w:rsid w:val="00210CBB"/>
    <w:rsid w:val="0021414D"/>
    <w:rsid w:val="00227D3C"/>
    <w:rsid w:val="00231D15"/>
    <w:rsid w:val="0023737D"/>
    <w:rsid w:val="002728FF"/>
    <w:rsid w:val="002762DC"/>
    <w:rsid w:val="00290A0B"/>
    <w:rsid w:val="002A55F9"/>
    <w:rsid w:val="002B4400"/>
    <w:rsid w:val="002B62C5"/>
    <w:rsid w:val="002C18DD"/>
    <w:rsid w:val="002E55CF"/>
    <w:rsid w:val="002E6D70"/>
    <w:rsid w:val="002F0193"/>
    <w:rsid w:val="002F34CD"/>
    <w:rsid w:val="002F5BCE"/>
    <w:rsid w:val="003002B1"/>
    <w:rsid w:val="00311259"/>
    <w:rsid w:val="0031517D"/>
    <w:rsid w:val="00333E11"/>
    <w:rsid w:val="003368EF"/>
    <w:rsid w:val="003433E0"/>
    <w:rsid w:val="003703E1"/>
    <w:rsid w:val="00372136"/>
    <w:rsid w:val="0037668E"/>
    <w:rsid w:val="00393AAB"/>
    <w:rsid w:val="0039749D"/>
    <w:rsid w:val="003B31F4"/>
    <w:rsid w:val="003B3B73"/>
    <w:rsid w:val="003B4CD0"/>
    <w:rsid w:val="003E700B"/>
    <w:rsid w:val="003F58FC"/>
    <w:rsid w:val="003F6650"/>
    <w:rsid w:val="00400E29"/>
    <w:rsid w:val="0040411B"/>
    <w:rsid w:val="00410DCE"/>
    <w:rsid w:val="00457771"/>
    <w:rsid w:val="00492D26"/>
    <w:rsid w:val="00494755"/>
    <w:rsid w:val="004F0558"/>
    <w:rsid w:val="004F7E5C"/>
    <w:rsid w:val="00514C62"/>
    <w:rsid w:val="00524FF9"/>
    <w:rsid w:val="00531A66"/>
    <w:rsid w:val="00552F94"/>
    <w:rsid w:val="00565952"/>
    <w:rsid w:val="00571274"/>
    <w:rsid w:val="00591876"/>
    <w:rsid w:val="00592972"/>
    <w:rsid w:val="005A7AC5"/>
    <w:rsid w:val="005B03ED"/>
    <w:rsid w:val="005C26E5"/>
    <w:rsid w:val="005C6024"/>
    <w:rsid w:val="005D7A96"/>
    <w:rsid w:val="005F438D"/>
    <w:rsid w:val="00602478"/>
    <w:rsid w:val="00607E19"/>
    <w:rsid w:val="00607F7F"/>
    <w:rsid w:val="00611AC9"/>
    <w:rsid w:val="006149FA"/>
    <w:rsid w:val="00622E86"/>
    <w:rsid w:val="006243B4"/>
    <w:rsid w:val="00631D7E"/>
    <w:rsid w:val="006508C3"/>
    <w:rsid w:val="0066121A"/>
    <w:rsid w:val="00661280"/>
    <w:rsid w:val="00662D51"/>
    <w:rsid w:val="0066451C"/>
    <w:rsid w:val="0066507B"/>
    <w:rsid w:val="00667AEE"/>
    <w:rsid w:val="00672690"/>
    <w:rsid w:val="00676982"/>
    <w:rsid w:val="00677A73"/>
    <w:rsid w:val="00680FF2"/>
    <w:rsid w:val="00694057"/>
    <w:rsid w:val="006A18D4"/>
    <w:rsid w:val="006A3DA4"/>
    <w:rsid w:val="006B29BF"/>
    <w:rsid w:val="006B6645"/>
    <w:rsid w:val="006C5540"/>
    <w:rsid w:val="006D0969"/>
    <w:rsid w:val="006D5499"/>
    <w:rsid w:val="006E1C43"/>
    <w:rsid w:val="006E60E2"/>
    <w:rsid w:val="006E7205"/>
    <w:rsid w:val="006F4F91"/>
    <w:rsid w:val="0071057C"/>
    <w:rsid w:val="0072755A"/>
    <w:rsid w:val="007364BA"/>
    <w:rsid w:val="0076043A"/>
    <w:rsid w:val="00761358"/>
    <w:rsid w:val="00771254"/>
    <w:rsid w:val="00776156"/>
    <w:rsid w:val="00777FDC"/>
    <w:rsid w:val="00780A58"/>
    <w:rsid w:val="00781EBE"/>
    <w:rsid w:val="007C4B3C"/>
    <w:rsid w:val="007C514D"/>
    <w:rsid w:val="007C5E36"/>
    <w:rsid w:val="007C62DF"/>
    <w:rsid w:val="007D1F7B"/>
    <w:rsid w:val="007D256E"/>
    <w:rsid w:val="007D442B"/>
    <w:rsid w:val="007E385C"/>
    <w:rsid w:val="007E6530"/>
    <w:rsid w:val="00806904"/>
    <w:rsid w:val="00815972"/>
    <w:rsid w:val="00815E66"/>
    <w:rsid w:val="00834112"/>
    <w:rsid w:val="008412A8"/>
    <w:rsid w:val="008528C2"/>
    <w:rsid w:val="00855260"/>
    <w:rsid w:val="00863C54"/>
    <w:rsid w:val="00866323"/>
    <w:rsid w:val="00871058"/>
    <w:rsid w:val="00874B3F"/>
    <w:rsid w:val="00876271"/>
    <w:rsid w:val="008A3D7B"/>
    <w:rsid w:val="008B14E8"/>
    <w:rsid w:val="008B629A"/>
    <w:rsid w:val="008C1374"/>
    <w:rsid w:val="008C7AFB"/>
    <w:rsid w:val="008D1607"/>
    <w:rsid w:val="008E1A2A"/>
    <w:rsid w:val="008E294F"/>
    <w:rsid w:val="009142E5"/>
    <w:rsid w:val="00917C58"/>
    <w:rsid w:val="00917DCD"/>
    <w:rsid w:val="00925DA4"/>
    <w:rsid w:val="0092662E"/>
    <w:rsid w:val="00947F8C"/>
    <w:rsid w:val="00963390"/>
    <w:rsid w:val="00977BC7"/>
    <w:rsid w:val="009925DE"/>
    <w:rsid w:val="009A0982"/>
    <w:rsid w:val="009A16F6"/>
    <w:rsid w:val="009A1EA9"/>
    <w:rsid w:val="009C5727"/>
    <w:rsid w:val="009D3AF5"/>
    <w:rsid w:val="009E7155"/>
    <w:rsid w:val="009F7ADE"/>
    <w:rsid w:val="00A122FC"/>
    <w:rsid w:val="00A16B67"/>
    <w:rsid w:val="00A2188A"/>
    <w:rsid w:val="00A404AD"/>
    <w:rsid w:val="00A40CBD"/>
    <w:rsid w:val="00A53B6F"/>
    <w:rsid w:val="00A66E2D"/>
    <w:rsid w:val="00A67AD2"/>
    <w:rsid w:val="00A70BF2"/>
    <w:rsid w:val="00A85B12"/>
    <w:rsid w:val="00A86170"/>
    <w:rsid w:val="00A876C1"/>
    <w:rsid w:val="00A9308C"/>
    <w:rsid w:val="00A97E22"/>
    <w:rsid w:val="00AC3773"/>
    <w:rsid w:val="00AD70FB"/>
    <w:rsid w:val="00B065A8"/>
    <w:rsid w:val="00B22A54"/>
    <w:rsid w:val="00B24883"/>
    <w:rsid w:val="00B30DA1"/>
    <w:rsid w:val="00B32F46"/>
    <w:rsid w:val="00B50F73"/>
    <w:rsid w:val="00B55A45"/>
    <w:rsid w:val="00B7253A"/>
    <w:rsid w:val="00B87570"/>
    <w:rsid w:val="00B936AC"/>
    <w:rsid w:val="00B94EE8"/>
    <w:rsid w:val="00B96FF9"/>
    <w:rsid w:val="00BA76A2"/>
    <w:rsid w:val="00BB618A"/>
    <w:rsid w:val="00BC1536"/>
    <w:rsid w:val="00BD4D02"/>
    <w:rsid w:val="00BD51BB"/>
    <w:rsid w:val="00BD774B"/>
    <w:rsid w:val="00BF501F"/>
    <w:rsid w:val="00C24F54"/>
    <w:rsid w:val="00C347A4"/>
    <w:rsid w:val="00C47DEB"/>
    <w:rsid w:val="00C52784"/>
    <w:rsid w:val="00C54769"/>
    <w:rsid w:val="00C54AED"/>
    <w:rsid w:val="00C55716"/>
    <w:rsid w:val="00C85B85"/>
    <w:rsid w:val="00C9194E"/>
    <w:rsid w:val="00CA7D38"/>
    <w:rsid w:val="00CB3E00"/>
    <w:rsid w:val="00CD3889"/>
    <w:rsid w:val="00CF1C8C"/>
    <w:rsid w:val="00D136FF"/>
    <w:rsid w:val="00D14A94"/>
    <w:rsid w:val="00D60BCE"/>
    <w:rsid w:val="00D73F58"/>
    <w:rsid w:val="00D775E4"/>
    <w:rsid w:val="00D9137A"/>
    <w:rsid w:val="00D920E2"/>
    <w:rsid w:val="00DB1FFA"/>
    <w:rsid w:val="00DB4471"/>
    <w:rsid w:val="00DD30DF"/>
    <w:rsid w:val="00E02C23"/>
    <w:rsid w:val="00E047A9"/>
    <w:rsid w:val="00E215D1"/>
    <w:rsid w:val="00E805F1"/>
    <w:rsid w:val="00E821A2"/>
    <w:rsid w:val="00E833A4"/>
    <w:rsid w:val="00E86517"/>
    <w:rsid w:val="00E8712E"/>
    <w:rsid w:val="00E9624D"/>
    <w:rsid w:val="00EA15F5"/>
    <w:rsid w:val="00EA24C2"/>
    <w:rsid w:val="00EA47DF"/>
    <w:rsid w:val="00EA7D68"/>
    <w:rsid w:val="00EC4083"/>
    <w:rsid w:val="00ED442A"/>
    <w:rsid w:val="00EE0947"/>
    <w:rsid w:val="00EE1E40"/>
    <w:rsid w:val="00EE68CE"/>
    <w:rsid w:val="00F128DC"/>
    <w:rsid w:val="00F14960"/>
    <w:rsid w:val="00F15B06"/>
    <w:rsid w:val="00F51CC1"/>
    <w:rsid w:val="00F61951"/>
    <w:rsid w:val="00F66236"/>
    <w:rsid w:val="00F7063E"/>
    <w:rsid w:val="00F74FA1"/>
    <w:rsid w:val="00F77F8B"/>
    <w:rsid w:val="00F822D3"/>
    <w:rsid w:val="00FA3EC5"/>
    <w:rsid w:val="00FA51F2"/>
    <w:rsid w:val="00FB189C"/>
    <w:rsid w:val="00FD7938"/>
    <w:rsid w:val="00FE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362A-5CC6-49F6-8451-65F8E21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4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D5F6-52F0-4F24-AC9E-91FD29ED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zatwierdzenia listy rankingowej wniosków złożonych w ramach Podkarpackiego Programu Odnowy Wsi na lata 2021-2025na działania służące realizacji Sołeckich Strategii Rozwoju Wsi</vt:lpstr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 sprawie zatwierdzenia listy rankingowej wniosków złożonych w ramach Podkarpackiego Programu Odnowy Wsi na lata 2021-2025na działania służące realizacji Sołeckich Strategii Rozwoju Wsi</dc:title>
  <dc:subject>Udzielenie pomocy finansowej jednostkom samorządowym w ramach PPOW</dc:subject>
  <dc:creator>Urząd Marszałkowski Województwa Podkarpackiego</dc:creator>
  <cp:keywords>PPOW SSRW</cp:keywords>
  <cp:lastModifiedBy>Waldemar Pałys</cp:lastModifiedBy>
  <cp:revision>19</cp:revision>
  <cp:lastPrinted>2021-06-09T09:47:00Z</cp:lastPrinted>
  <dcterms:created xsi:type="dcterms:W3CDTF">2021-06-09T07:21:00Z</dcterms:created>
  <dcterms:modified xsi:type="dcterms:W3CDTF">2021-06-18T12:11:00Z</dcterms:modified>
</cp:coreProperties>
</file>