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5647C" w14:textId="08F62AEB" w:rsidR="00416B04" w:rsidRPr="00BB6AC1" w:rsidRDefault="00416B04" w:rsidP="000520AA">
      <w:pPr>
        <w:rPr>
          <w:b/>
        </w:rPr>
      </w:pPr>
      <w:bookmarkStart w:id="0" w:name="_GoBack"/>
      <w:bookmarkEnd w:id="0"/>
      <w:r w:rsidRPr="00BB6AC1">
        <w:t xml:space="preserve">Załącznik </w:t>
      </w:r>
      <w:r w:rsidR="00CF4566">
        <w:t>nr 1</w:t>
      </w:r>
    </w:p>
    <w:p w14:paraId="18CCC3F0" w14:textId="77777777" w:rsidR="00416B04" w:rsidRPr="00BB6AC1" w:rsidRDefault="00416B04" w:rsidP="000520AA">
      <w:pPr>
        <w:rPr>
          <w:b/>
        </w:rPr>
      </w:pPr>
      <w:r w:rsidRPr="00BB6AC1">
        <w:t xml:space="preserve">do uchwały Nr </w:t>
      </w:r>
      <w:r w:rsidR="003B0793">
        <w:t>…………………..</w:t>
      </w:r>
    </w:p>
    <w:p w14:paraId="02858E55" w14:textId="77777777" w:rsidR="00416B04" w:rsidRPr="00BB6AC1" w:rsidRDefault="00416B04" w:rsidP="000520AA">
      <w:pPr>
        <w:rPr>
          <w:b/>
        </w:rPr>
      </w:pPr>
      <w:r w:rsidRPr="00BB6AC1">
        <w:t xml:space="preserve">Zarządu Województwa Podkarpackiego </w:t>
      </w:r>
    </w:p>
    <w:p w14:paraId="58B1F293" w14:textId="77777777" w:rsidR="00416B04" w:rsidRPr="00BB6AC1" w:rsidRDefault="00416B04" w:rsidP="000520AA">
      <w:pPr>
        <w:rPr>
          <w:b/>
        </w:rPr>
      </w:pPr>
      <w:r w:rsidRPr="00BB6AC1">
        <w:t>w Rzeszowie</w:t>
      </w:r>
    </w:p>
    <w:p w14:paraId="3DB3C4E0" w14:textId="7D0302D1" w:rsidR="00416B04" w:rsidRPr="00BB6AC1" w:rsidRDefault="00416B04" w:rsidP="000520AA">
      <w:pPr>
        <w:rPr>
          <w:b/>
        </w:rPr>
      </w:pPr>
      <w:r w:rsidRPr="00BB6AC1">
        <w:t xml:space="preserve">z dnia </w:t>
      </w:r>
      <w:r w:rsidR="003B0793">
        <w:t>…………….</w:t>
      </w:r>
      <w:r w:rsidR="00D31891">
        <w:t xml:space="preserve"> 2021</w:t>
      </w:r>
      <w:r w:rsidRPr="00BB6AC1">
        <w:t xml:space="preserve"> roku</w:t>
      </w:r>
    </w:p>
    <w:p w14:paraId="34949D31" w14:textId="77777777" w:rsidR="00416B04" w:rsidRPr="00BB6AC1" w:rsidRDefault="00416B04" w:rsidP="00BB6AC1">
      <w:pPr>
        <w:pStyle w:val="Tytu"/>
        <w:spacing w:line="276" w:lineRule="auto"/>
        <w:ind w:firstLine="708"/>
        <w:rPr>
          <w:rFonts w:ascii="Arial" w:hAnsi="Arial" w:cs="Arial"/>
          <w:sz w:val="24"/>
          <w:szCs w:val="24"/>
        </w:rPr>
      </w:pPr>
    </w:p>
    <w:p w14:paraId="445F3625" w14:textId="77777777" w:rsidR="0047729E" w:rsidRDefault="0047729E" w:rsidP="00BB6AC1">
      <w:pPr>
        <w:pStyle w:val="Tytu"/>
        <w:spacing w:line="276" w:lineRule="auto"/>
        <w:ind w:firstLine="709"/>
        <w:rPr>
          <w:rFonts w:ascii="Arial" w:hAnsi="Arial" w:cs="Arial"/>
          <w:sz w:val="24"/>
          <w:szCs w:val="24"/>
        </w:rPr>
      </w:pPr>
    </w:p>
    <w:p w14:paraId="13ACFF03" w14:textId="77777777" w:rsidR="000349A2" w:rsidRPr="00E64DE2" w:rsidRDefault="00416B04" w:rsidP="00E64DE2">
      <w:pPr>
        <w:pStyle w:val="Nagwek1"/>
        <w:jc w:val="center"/>
        <w:rPr>
          <w:rFonts w:ascii="Arial" w:hAnsi="Arial" w:cs="Arial"/>
          <w:b/>
          <w:color w:val="000000" w:themeColor="text1"/>
          <w:sz w:val="24"/>
          <w:szCs w:val="24"/>
        </w:rPr>
      </w:pPr>
      <w:r w:rsidRPr="00E64DE2">
        <w:rPr>
          <w:rFonts w:ascii="Arial" w:hAnsi="Arial" w:cs="Arial"/>
          <w:b/>
          <w:color w:val="000000" w:themeColor="text1"/>
          <w:sz w:val="24"/>
          <w:szCs w:val="24"/>
        </w:rPr>
        <w:t>P</w:t>
      </w:r>
      <w:r w:rsidR="000349A2" w:rsidRPr="00E64DE2">
        <w:rPr>
          <w:rFonts w:ascii="Arial" w:hAnsi="Arial" w:cs="Arial"/>
          <w:b/>
          <w:color w:val="000000" w:themeColor="text1"/>
          <w:sz w:val="24"/>
          <w:szCs w:val="24"/>
        </w:rPr>
        <w:t>ODKARPACKI PROGRAM ODNOWY WSI</w:t>
      </w:r>
    </w:p>
    <w:p w14:paraId="20160073" w14:textId="5938BB60" w:rsidR="000349A2" w:rsidRPr="00E64DE2" w:rsidRDefault="00781A41" w:rsidP="00E64DE2">
      <w:pPr>
        <w:pStyle w:val="Nagwek1"/>
        <w:jc w:val="center"/>
        <w:rPr>
          <w:rFonts w:ascii="Arial" w:hAnsi="Arial" w:cs="Arial"/>
          <w:b/>
          <w:color w:val="000000" w:themeColor="text1"/>
          <w:sz w:val="24"/>
          <w:szCs w:val="24"/>
        </w:rPr>
      </w:pPr>
      <w:r w:rsidRPr="00E64DE2">
        <w:rPr>
          <w:rFonts w:ascii="Arial" w:hAnsi="Arial" w:cs="Arial"/>
          <w:b/>
          <w:color w:val="000000" w:themeColor="text1"/>
          <w:sz w:val="24"/>
          <w:szCs w:val="24"/>
        </w:rPr>
        <w:t xml:space="preserve">NA LATA </w:t>
      </w:r>
      <w:r w:rsidR="00D31891" w:rsidRPr="00E64DE2">
        <w:rPr>
          <w:rFonts w:ascii="Arial" w:hAnsi="Arial" w:cs="Arial"/>
          <w:b/>
          <w:color w:val="000000" w:themeColor="text1"/>
          <w:sz w:val="24"/>
          <w:szCs w:val="24"/>
        </w:rPr>
        <w:t>2021-2025</w:t>
      </w:r>
    </w:p>
    <w:p w14:paraId="071BF8FF" w14:textId="0F15AC2B" w:rsidR="00416B04" w:rsidRPr="00E64DE2" w:rsidRDefault="00B125A0" w:rsidP="00E64DE2">
      <w:pPr>
        <w:pStyle w:val="Nagwek2"/>
      </w:pPr>
      <w:r w:rsidRPr="00E64DE2">
        <w:t xml:space="preserve">I </w:t>
      </w:r>
      <w:r w:rsidR="00416B04" w:rsidRPr="00E64DE2">
        <w:rPr>
          <w:rFonts w:ascii="Arial" w:hAnsi="Arial" w:cs="Arial"/>
        </w:rPr>
        <w:t>Wstęp</w:t>
      </w:r>
    </w:p>
    <w:p w14:paraId="572C1179" w14:textId="77777777" w:rsidR="00416B04" w:rsidRPr="00AA6EE0" w:rsidRDefault="00416B04" w:rsidP="00AA6EE0">
      <w:pPr>
        <w:spacing w:line="276" w:lineRule="auto"/>
        <w:ind w:left="1080"/>
        <w:jc w:val="both"/>
        <w:rPr>
          <w:rFonts w:ascii="Arial" w:hAnsi="Arial" w:cs="Arial"/>
          <w:b/>
        </w:rPr>
      </w:pPr>
    </w:p>
    <w:p w14:paraId="50A729B2" w14:textId="4FEFCD80" w:rsidR="005141C2" w:rsidRPr="00AA6EE0" w:rsidRDefault="005141C2" w:rsidP="00AA6EE0">
      <w:pPr>
        <w:autoSpaceDE w:val="0"/>
        <w:autoSpaceDN w:val="0"/>
        <w:adjustRightInd w:val="0"/>
        <w:spacing w:line="276" w:lineRule="auto"/>
        <w:ind w:firstLine="708"/>
        <w:jc w:val="both"/>
        <w:rPr>
          <w:rFonts w:ascii="Arial" w:hAnsi="Arial" w:cs="Arial"/>
        </w:rPr>
      </w:pPr>
      <w:r w:rsidRPr="00AA6EE0">
        <w:rPr>
          <w:rFonts w:ascii="Arial" w:hAnsi="Arial" w:cs="Arial"/>
        </w:rPr>
        <w:t xml:space="preserve">Procesy związane z odnową wsi mają kilkudziesięcioletnią historię, </w:t>
      </w:r>
      <w:r w:rsidR="00AA6EE0">
        <w:rPr>
          <w:rFonts w:ascii="Arial" w:hAnsi="Arial" w:cs="Arial"/>
        </w:rPr>
        <w:br/>
      </w:r>
      <w:r w:rsidRPr="00AA6EE0">
        <w:rPr>
          <w:rFonts w:ascii="Arial" w:hAnsi="Arial" w:cs="Arial"/>
        </w:rPr>
        <w:t xml:space="preserve">w sposób usystematyzowany są wdrażane w krajach Unii Europejskiej już od lat 70-tych. W Polsce zostały zapoczątkowane w połowie lat dziewięćdziesiątych </w:t>
      </w:r>
      <w:r w:rsidR="00BB6AC1" w:rsidRPr="00AA6EE0">
        <w:rPr>
          <w:rFonts w:ascii="Arial" w:hAnsi="Arial" w:cs="Arial"/>
        </w:rPr>
        <w:br/>
      </w:r>
      <w:r w:rsidRPr="00AA6EE0">
        <w:rPr>
          <w:rFonts w:ascii="Arial" w:hAnsi="Arial" w:cs="Arial"/>
        </w:rPr>
        <w:t xml:space="preserve">i opierają się </w:t>
      </w:r>
      <w:r w:rsidR="008648FE" w:rsidRPr="00AA6EE0">
        <w:rPr>
          <w:rFonts w:ascii="Arial" w:hAnsi="Arial" w:cs="Arial"/>
        </w:rPr>
        <w:t xml:space="preserve">na </w:t>
      </w:r>
      <w:r w:rsidRPr="00AA6EE0">
        <w:rPr>
          <w:rFonts w:ascii="Arial" w:hAnsi="Arial" w:cs="Arial"/>
        </w:rPr>
        <w:t>implement</w:t>
      </w:r>
      <w:r w:rsidR="00624762" w:rsidRPr="00AA6EE0">
        <w:rPr>
          <w:rFonts w:ascii="Arial" w:hAnsi="Arial" w:cs="Arial"/>
        </w:rPr>
        <w:t>acji najlepszych doświadczeń</w:t>
      </w:r>
      <w:r w:rsidRPr="00AA6EE0">
        <w:rPr>
          <w:rFonts w:ascii="Arial" w:hAnsi="Arial" w:cs="Arial"/>
        </w:rPr>
        <w:t xml:space="preserve"> europejskich, głównie </w:t>
      </w:r>
      <w:r w:rsidR="00624762" w:rsidRPr="00AA6EE0">
        <w:rPr>
          <w:rFonts w:ascii="Arial" w:hAnsi="Arial" w:cs="Arial"/>
        </w:rPr>
        <w:t>n</w:t>
      </w:r>
      <w:r w:rsidRPr="00AA6EE0">
        <w:rPr>
          <w:rFonts w:ascii="Arial" w:hAnsi="Arial" w:cs="Arial"/>
        </w:rPr>
        <w:t>iemieckich i</w:t>
      </w:r>
      <w:r w:rsidR="008648FE" w:rsidRPr="00AA6EE0">
        <w:rPr>
          <w:rFonts w:ascii="Arial" w:hAnsi="Arial" w:cs="Arial"/>
        </w:rPr>
        <w:t> </w:t>
      </w:r>
      <w:r w:rsidR="00F670DE" w:rsidRPr="00AA6EE0">
        <w:rPr>
          <w:rFonts w:ascii="Arial" w:hAnsi="Arial" w:cs="Arial"/>
        </w:rPr>
        <w:t>austriackich</w:t>
      </w:r>
      <w:r w:rsidR="008648FE" w:rsidRPr="00AA6EE0">
        <w:rPr>
          <w:rFonts w:ascii="Arial" w:hAnsi="Arial" w:cs="Arial"/>
        </w:rPr>
        <w:t xml:space="preserve">, a także </w:t>
      </w:r>
      <w:r w:rsidRPr="00AA6EE0">
        <w:rPr>
          <w:rFonts w:ascii="Arial" w:hAnsi="Arial" w:cs="Arial"/>
        </w:rPr>
        <w:t xml:space="preserve">wiedzy zdobytej przy okazji realizacji programów regionalnych </w:t>
      </w:r>
      <w:r w:rsidR="006D0714">
        <w:rPr>
          <w:rFonts w:ascii="Arial" w:hAnsi="Arial" w:cs="Arial"/>
        </w:rPr>
        <w:t xml:space="preserve">oraz dobrych praktyk z obszaru </w:t>
      </w:r>
      <w:r w:rsidRPr="00AA6EE0">
        <w:rPr>
          <w:rFonts w:ascii="Arial" w:hAnsi="Arial" w:cs="Arial"/>
        </w:rPr>
        <w:t>innych województw.</w:t>
      </w:r>
    </w:p>
    <w:p w14:paraId="37F76A3B" w14:textId="22A45F9B" w:rsidR="00416B04" w:rsidRPr="00AA6EE0" w:rsidRDefault="008648FE" w:rsidP="00AA6EE0">
      <w:pPr>
        <w:autoSpaceDE w:val="0"/>
        <w:autoSpaceDN w:val="0"/>
        <w:adjustRightInd w:val="0"/>
        <w:spacing w:line="276" w:lineRule="auto"/>
        <w:ind w:firstLine="708"/>
        <w:jc w:val="both"/>
        <w:rPr>
          <w:rFonts w:ascii="Arial" w:hAnsi="Arial" w:cs="Arial"/>
        </w:rPr>
      </w:pPr>
      <w:r w:rsidRPr="00AA6EE0">
        <w:rPr>
          <w:rFonts w:ascii="Arial" w:hAnsi="Arial" w:cs="Arial"/>
        </w:rPr>
        <w:t xml:space="preserve">Członkostwo </w:t>
      </w:r>
      <w:r w:rsidR="00416B04" w:rsidRPr="00AA6EE0">
        <w:rPr>
          <w:rFonts w:ascii="Arial" w:hAnsi="Arial" w:cs="Arial"/>
        </w:rPr>
        <w:t>Polski w strukturach Unii Europejskiej stawia nowe wyzwania</w:t>
      </w:r>
      <w:r w:rsidR="008E1BE0">
        <w:rPr>
          <w:rFonts w:ascii="Arial" w:hAnsi="Arial" w:cs="Arial"/>
        </w:rPr>
        <w:t xml:space="preserve"> </w:t>
      </w:r>
      <w:r w:rsidR="003C1A1F">
        <w:rPr>
          <w:rFonts w:ascii="Arial" w:hAnsi="Arial" w:cs="Arial"/>
        </w:rPr>
        <w:br/>
      </w:r>
      <w:r w:rsidR="006D0714">
        <w:rPr>
          <w:rFonts w:ascii="Arial" w:hAnsi="Arial" w:cs="Arial"/>
        </w:rPr>
        <w:t>w zakresie rozwoju regionalnego</w:t>
      </w:r>
      <w:r w:rsidR="0047729E">
        <w:rPr>
          <w:rFonts w:ascii="Arial" w:hAnsi="Arial" w:cs="Arial"/>
        </w:rPr>
        <w:t xml:space="preserve">. </w:t>
      </w:r>
      <w:r w:rsidR="00416B04" w:rsidRPr="00AA6EE0">
        <w:rPr>
          <w:rFonts w:ascii="Arial" w:hAnsi="Arial" w:cs="Arial"/>
        </w:rPr>
        <w:t xml:space="preserve">Jednym z </w:t>
      </w:r>
      <w:r w:rsidR="006D0714">
        <w:rPr>
          <w:rFonts w:ascii="Arial" w:hAnsi="Arial" w:cs="Arial"/>
        </w:rPr>
        <w:t xml:space="preserve">jego </w:t>
      </w:r>
      <w:r w:rsidR="00416B04" w:rsidRPr="00AA6EE0">
        <w:rPr>
          <w:rFonts w:ascii="Arial" w:hAnsi="Arial" w:cs="Arial"/>
        </w:rPr>
        <w:t xml:space="preserve">założeń jest realizacja modelu wielofunkcyjnego rozwoju wsi. </w:t>
      </w:r>
      <w:r w:rsidR="00A26C3A" w:rsidRPr="00AA6EE0">
        <w:rPr>
          <w:rFonts w:ascii="Arial" w:hAnsi="Arial" w:cs="Arial"/>
        </w:rPr>
        <w:t>Zrównoważony</w:t>
      </w:r>
      <w:r w:rsidR="00416B04" w:rsidRPr="00AA6EE0">
        <w:rPr>
          <w:rFonts w:ascii="Arial" w:hAnsi="Arial" w:cs="Arial"/>
        </w:rPr>
        <w:t xml:space="preserve"> rozwój obszarów wiejskich nie jest </w:t>
      </w:r>
      <w:r w:rsidR="00A26C3A" w:rsidRPr="00AA6EE0">
        <w:rPr>
          <w:rFonts w:ascii="Arial" w:hAnsi="Arial" w:cs="Arial"/>
        </w:rPr>
        <w:t>możliwy</w:t>
      </w:r>
      <w:r w:rsidR="00416B04" w:rsidRPr="00AA6EE0">
        <w:rPr>
          <w:rFonts w:ascii="Arial" w:hAnsi="Arial" w:cs="Arial"/>
        </w:rPr>
        <w:t xml:space="preserve"> bez </w:t>
      </w:r>
      <w:r w:rsidR="00A26C3A" w:rsidRPr="00AA6EE0">
        <w:rPr>
          <w:rFonts w:ascii="Arial" w:hAnsi="Arial" w:cs="Arial"/>
        </w:rPr>
        <w:t>bezpośredniego</w:t>
      </w:r>
      <w:r w:rsidR="00416B04" w:rsidRPr="00AA6EE0">
        <w:rPr>
          <w:rFonts w:ascii="Arial" w:hAnsi="Arial" w:cs="Arial"/>
        </w:rPr>
        <w:t xml:space="preserve"> i szerokiego udziału</w:t>
      </w:r>
      <w:r w:rsidR="00A26C3A" w:rsidRPr="00AA6EE0">
        <w:rPr>
          <w:rFonts w:ascii="Arial" w:hAnsi="Arial" w:cs="Arial"/>
        </w:rPr>
        <w:t xml:space="preserve"> społeczności</w:t>
      </w:r>
      <w:r w:rsidR="00416B04" w:rsidRPr="00AA6EE0">
        <w:rPr>
          <w:rFonts w:ascii="Arial" w:hAnsi="Arial" w:cs="Arial"/>
        </w:rPr>
        <w:t xml:space="preserve"> lokalnych, które </w:t>
      </w:r>
      <w:r w:rsidR="00A26C3A" w:rsidRPr="00AA6EE0">
        <w:rPr>
          <w:rFonts w:ascii="Arial" w:hAnsi="Arial" w:cs="Arial"/>
        </w:rPr>
        <w:t>powinny przejąć odpowiedzialność</w:t>
      </w:r>
      <w:r w:rsidR="00416B04" w:rsidRPr="00AA6EE0">
        <w:rPr>
          <w:rFonts w:ascii="Arial" w:hAnsi="Arial" w:cs="Arial"/>
        </w:rPr>
        <w:t xml:space="preserve"> za </w:t>
      </w:r>
      <w:r w:rsidR="00A26C3A" w:rsidRPr="00AA6EE0">
        <w:rPr>
          <w:rFonts w:ascii="Arial" w:hAnsi="Arial" w:cs="Arial"/>
        </w:rPr>
        <w:t>przyszłość</w:t>
      </w:r>
      <w:r w:rsidR="00416B04" w:rsidRPr="00AA6EE0">
        <w:rPr>
          <w:rFonts w:ascii="Arial" w:hAnsi="Arial" w:cs="Arial"/>
        </w:rPr>
        <w:t xml:space="preserve"> wsi, wykorzystanie</w:t>
      </w:r>
      <w:r w:rsidR="00AA6EE0">
        <w:rPr>
          <w:rFonts w:ascii="Arial" w:hAnsi="Arial" w:cs="Arial"/>
        </w:rPr>
        <w:t xml:space="preserve"> </w:t>
      </w:r>
      <w:r w:rsidR="00416B04" w:rsidRPr="00AA6EE0">
        <w:rPr>
          <w:rFonts w:ascii="Arial" w:hAnsi="Arial" w:cs="Arial"/>
        </w:rPr>
        <w:t>miejscowych zasobów, ukierunkowanie lokalnych inicjatyw</w:t>
      </w:r>
      <w:r w:rsidR="00A26C3A" w:rsidRPr="00AA6EE0">
        <w:rPr>
          <w:rFonts w:ascii="Arial" w:hAnsi="Arial" w:cs="Arial"/>
        </w:rPr>
        <w:t xml:space="preserve"> między innymi</w:t>
      </w:r>
      <w:r w:rsidR="00416B04" w:rsidRPr="00AA6EE0">
        <w:rPr>
          <w:rFonts w:ascii="Arial" w:hAnsi="Arial" w:cs="Arial"/>
        </w:rPr>
        <w:t xml:space="preserve"> poprzez formułowan</w:t>
      </w:r>
      <w:r w:rsidRPr="00AA6EE0">
        <w:rPr>
          <w:rFonts w:ascii="Arial" w:hAnsi="Arial" w:cs="Arial"/>
        </w:rPr>
        <w:t>e</w:t>
      </w:r>
      <w:r w:rsidR="00416B04" w:rsidRPr="00AA6EE0">
        <w:rPr>
          <w:rFonts w:ascii="Arial" w:hAnsi="Arial" w:cs="Arial"/>
        </w:rPr>
        <w:t xml:space="preserve"> oddolnie </w:t>
      </w:r>
      <w:r w:rsidR="00A26C3A" w:rsidRPr="00AA6EE0">
        <w:rPr>
          <w:rFonts w:ascii="Arial" w:hAnsi="Arial" w:cs="Arial"/>
        </w:rPr>
        <w:t xml:space="preserve">wizje </w:t>
      </w:r>
      <w:r w:rsidR="00416B04" w:rsidRPr="00AA6EE0">
        <w:rPr>
          <w:rFonts w:ascii="Arial" w:hAnsi="Arial" w:cs="Arial"/>
        </w:rPr>
        <w:t>rozwoju</w:t>
      </w:r>
      <w:r w:rsidR="00A26C3A" w:rsidRPr="00AA6EE0">
        <w:rPr>
          <w:rFonts w:ascii="Arial" w:hAnsi="Arial" w:cs="Arial"/>
        </w:rPr>
        <w:t xml:space="preserve"> swoich miejscowości.</w:t>
      </w:r>
    </w:p>
    <w:p w14:paraId="29B327BC" w14:textId="77777777" w:rsidR="00A26C3A" w:rsidRPr="00AA6EE0" w:rsidRDefault="00A26C3A" w:rsidP="00AA6EE0">
      <w:pPr>
        <w:autoSpaceDE w:val="0"/>
        <w:autoSpaceDN w:val="0"/>
        <w:adjustRightInd w:val="0"/>
        <w:spacing w:line="276" w:lineRule="auto"/>
        <w:ind w:firstLine="708"/>
        <w:jc w:val="both"/>
        <w:rPr>
          <w:rFonts w:ascii="Arial" w:hAnsi="Arial" w:cs="Arial"/>
        </w:rPr>
      </w:pPr>
      <w:r w:rsidRPr="00AA6EE0">
        <w:rPr>
          <w:rFonts w:ascii="Arial" w:hAnsi="Arial" w:cs="Arial"/>
        </w:rPr>
        <w:t>Nie ulega wątpliwości, iż p</w:t>
      </w:r>
      <w:r w:rsidR="00416B04" w:rsidRPr="00AA6EE0">
        <w:rPr>
          <w:rFonts w:ascii="Arial" w:hAnsi="Arial" w:cs="Arial"/>
        </w:rPr>
        <w:t xml:space="preserve">odkarpacka </w:t>
      </w:r>
      <w:r w:rsidRPr="00AA6EE0">
        <w:rPr>
          <w:rFonts w:ascii="Arial" w:hAnsi="Arial" w:cs="Arial"/>
        </w:rPr>
        <w:t>wieś</w:t>
      </w:r>
      <w:r w:rsidR="00416B04" w:rsidRPr="00AA6EE0">
        <w:rPr>
          <w:rFonts w:ascii="Arial" w:hAnsi="Arial" w:cs="Arial"/>
        </w:rPr>
        <w:t xml:space="preserve"> na przestrzeni lat </w:t>
      </w:r>
      <w:r w:rsidRPr="00AA6EE0">
        <w:rPr>
          <w:rFonts w:ascii="Arial" w:hAnsi="Arial" w:cs="Arial"/>
        </w:rPr>
        <w:t>będzie</w:t>
      </w:r>
      <w:r w:rsidR="00B71A42" w:rsidRPr="00AA6EE0">
        <w:rPr>
          <w:rFonts w:ascii="Arial" w:hAnsi="Arial" w:cs="Arial"/>
        </w:rPr>
        <w:t xml:space="preserve"> </w:t>
      </w:r>
      <w:r w:rsidR="00725758" w:rsidRPr="00AA6EE0">
        <w:rPr>
          <w:rFonts w:ascii="Arial" w:hAnsi="Arial" w:cs="Arial"/>
        </w:rPr>
        <w:t>w </w:t>
      </w:r>
      <w:r w:rsidR="008648FE" w:rsidRPr="00AA6EE0">
        <w:rPr>
          <w:rFonts w:ascii="Arial" w:hAnsi="Arial" w:cs="Arial"/>
        </w:rPr>
        <w:t xml:space="preserve">dalszym ciągu </w:t>
      </w:r>
      <w:r w:rsidRPr="00AA6EE0">
        <w:rPr>
          <w:rFonts w:ascii="Arial" w:hAnsi="Arial" w:cs="Arial"/>
        </w:rPr>
        <w:t>ulegać</w:t>
      </w:r>
      <w:r w:rsidR="00416B04" w:rsidRPr="00AA6EE0">
        <w:rPr>
          <w:rFonts w:ascii="Arial" w:hAnsi="Arial" w:cs="Arial"/>
        </w:rPr>
        <w:t xml:space="preserve"> przemianom.</w:t>
      </w:r>
    </w:p>
    <w:p w14:paraId="59082A04" w14:textId="77777777" w:rsidR="00AA6EE0" w:rsidRDefault="000349A2" w:rsidP="00AA6EE0">
      <w:pPr>
        <w:autoSpaceDE w:val="0"/>
        <w:autoSpaceDN w:val="0"/>
        <w:adjustRightInd w:val="0"/>
        <w:spacing w:line="276" w:lineRule="auto"/>
        <w:ind w:firstLine="708"/>
        <w:jc w:val="both"/>
        <w:rPr>
          <w:rFonts w:ascii="Arial" w:hAnsi="Arial" w:cs="Arial"/>
        </w:rPr>
      </w:pPr>
      <w:r w:rsidRPr="00AA6EE0">
        <w:rPr>
          <w:rFonts w:ascii="Arial" w:hAnsi="Arial" w:cs="Arial"/>
        </w:rPr>
        <w:t>W wielu przypadkach r</w:t>
      </w:r>
      <w:r w:rsidR="00416B04" w:rsidRPr="00AA6EE0">
        <w:rPr>
          <w:rFonts w:ascii="Arial" w:hAnsi="Arial" w:cs="Arial"/>
        </w:rPr>
        <w:t>ozwój obszarów</w:t>
      </w:r>
      <w:r w:rsidR="00AA6EE0">
        <w:rPr>
          <w:rFonts w:ascii="Arial" w:hAnsi="Arial" w:cs="Arial"/>
        </w:rPr>
        <w:t xml:space="preserve"> </w:t>
      </w:r>
      <w:r w:rsidR="00416B04" w:rsidRPr="00AA6EE0">
        <w:rPr>
          <w:rFonts w:ascii="Arial" w:hAnsi="Arial" w:cs="Arial"/>
        </w:rPr>
        <w:t xml:space="preserve">wiejskich odbywał </w:t>
      </w:r>
      <w:r w:rsidRPr="00AA6EE0">
        <w:rPr>
          <w:rFonts w:ascii="Arial" w:hAnsi="Arial" w:cs="Arial"/>
        </w:rPr>
        <w:t xml:space="preserve">i odbywa się </w:t>
      </w:r>
      <w:r w:rsidR="00416B04" w:rsidRPr="00AA6EE0">
        <w:rPr>
          <w:rFonts w:ascii="Arial" w:hAnsi="Arial" w:cs="Arial"/>
        </w:rPr>
        <w:t xml:space="preserve">na zasadzie przenoszenia </w:t>
      </w:r>
      <w:r w:rsidRPr="00AA6EE0">
        <w:rPr>
          <w:rFonts w:ascii="Arial" w:hAnsi="Arial" w:cs="Arial"/>
        </w:rPr>
        <w:t>rozwiązań</w:t>
      </w:r>
      <w:r w:rsidR="00416B04" w:rsidRPr="00AA6EE0">
        <w:rPr>
          <w:rFonts w:ascii="Arial" w:hAnsi="Arial" w:cs="Arial"/>
        </w:rPr>
        <w:t xml:space="preserve"> miejskich </w:t>
      </w:r>
      <w:r w:rsidRPr="00AA6EE0">
        <w:rPr>
          <w:rFonts w:ascii="Arial" w:hAnsi="Arial" w:cs="Arial"/>
        </w:rPr>
        <w:t>za</w:t>
      </w:r>
      <w:r w:rsidR="00B86D96" w:rsidRPr="00AA6EE0">
        <w:rPr>
          <w:rFonts w:ascii="Arial" w:hAnsi="Arial" w:cs="Arial"/>
        </w:rPr>
        <w:t>równo w zakresie infrastruktury</w:t>
      </w:r>
      <w:r w:rsidR="0047729E">
        <w:rPr>
          <w:rFonts w:ascii="Arial" w:hAnsi="Arial" w:cs="Arial"/>
        </w:rPr>
        <w:t>, budownictwa oraz</w:t>
      </w:r>
      <w:r w:rsidR="00F670DE" w:rsidRPr="00AA6EE0">
        <w:rPr>
          <w:rFonts w:ascii="Arial" w:hAnsi="Arial" w:cs="Arial"/>
        </w:rPr>
        <w:t xml:space="preserve"> </w:t>
      </w:r>
      <w:r w:rsidR="00416B04" w:rsidRPr="00AA6EE0">
        <w:rPr>
          <w:rFonts w:ascii="Arial" w:hAnsi="Arial" w:cs="Arial"/>
        </w:rPr>
        <w:t xml:space="preserve">stylu </w:t>
      </w:r>
      <w:r w:rsidRPr="00AA6EE0">
        <w:rPr>
          <w:rFonts w:ascii="Arial" w:hAnsi="Arial" w:cs="Arial"/>
        </w:rPr>
        <w:t xml:space="preserve">życia. Takie rozwiązania skutkują niejednokrotnie alienacją </w:t>
      </w:r>
      <w:r w:rsidR="0047729E">
        <w:rPr>
          <w:rFonts w:ascii="Arial" w:hAnsi="Arial" w:cs="Arial"/>
        </w:rPr>
        <w:br/>
      </w:r>
      <w:r w:rsidRPr="00AA6EE0">
        <w:rPr>
          <w:rFonts w:ascii="Arial" w:hAnsi="Arial" w:cs="Arial"/>
        </w:rPr>
        <w:t>i zanikiem pocz</w:t>
      </w:r>
      <w:r w:rsidR="008648FE" w:rsidRPr="00AA6EE0">
        <w:rPr>
          <w:rFonts w:ascii="Arial" w:hAnsi="Arial" w:cs="Arial"/>
        </w:rPr>
        <w:t xml:space="preserve">ucia wspólnoty jej mieszkańców, </w:t>
      </w:r>
      <w:r w:rsidRPr="00AA6EE0">
        <w:rPr>
          <w:rFonts w:ascii="Arial" w:hAnsi="Arial" w:cs="Arial"/>
        </w:rPr>
        <w:t>indywidualności</w:t>
      </w:r>
      <w:r w:rsidR="00416B04" w:rsidRPr="00AA6EE0">
        <w:rPr>
          <w:rFonts w:ascii="Arial" w:hAnsi="Arial" w:cs="Arial"/>
        </w:rPr>
        <w:t xml:space="preserve"> i</w:t>
      </w:r>
      <w:r w:rsidR="008648FE" w:rsidRPr="00AA6EE0">
        <w:rPr>
          <w:rFonts w:ascii="Arial" w:hAnsi="Arial" w:cs="Arial"/>
        </w:rPr>
        <w:t> </w:t>
      </w:r>
      <w:r w:rsidRPr="00AA6EE0">
        <w:rPr>
          <w:rFonts w:ascii="Arial" w:hAnsi="Arial" w:cs="Arial"/>
        </w:rPr>
        <w:t>tożsamości wsi.</w:t>
      </w:r>
      <w:r w:rsidR="00AA6EE0">
        <w:rPr>
          <w:rFonts w:ascii="Arial" w:hAnsi="Arial" w:cs="Arial"/>
        </w:rPr>
        <w:t xml:space="preserve"> </w:t>
      </w:r>
    </w:p>
    <w:p w14:paraId="3585ACBE" w14:textId="16F4707D" w:rsidR="000349A2" w:rsidRPr="00AA6EE0" w:rsidRDefault="000F04E3" w:rsidP="00A35CD7">
      <w:pPr>
        <w:autoSpaceDE w:val="0"/>
        <w:autoSpaceDN w:val="0"/>
        <w:adjustRightInd w:val="0"/>
        <w:spacing w:line="276" w:lineRule="auto"/>
        <w:ind w:firstLine="708"/>
        <w:jc w:val="both"/>
        <w:rPr>
          <w:rFonts w:ascii="Arial" w:hAnsi="Arial" w:cs="Arial"/>
        </w:rPr>
      </w:pPr>
      <w:r w:rsidRPr="00AA6EE0">
        <w:rPr>
          <w:rFonts w:ascii="Arial" w:hAnsi="Arial" w:cs="Arial"/>
        </w:rPr>
        <w:t xml:space="preserve">Prezentowany </w:t>
      </w:r>
      <w:r w:rsidR="00BA2BCE">
        <w:rPr>
          <w:rFonts w:ascii="Arial" w:hAnsi="Arial" w:cs="Arial"/>
        </w:rPr>
        <w:t xml:space="preserve">projekt </w:t>
      </w:r>
      <w:r w:rsidRPr="00AA6EE0">
        <w:rPr>
          <w:rFonts w:ascii="Arial" w:hAnsi="Arial" w:cs="Arial"/>
        </w:rPr>
        <w:t>dokument</w:t>
      </w:r>
      <w:r w:rsidR="00BA2BCE">
        <w:rPr>
          <w:rFonts w:ascii="Arial" w:hAnsi="Arial" w:cs="Arial"/>
        </w:rPr>
        <w:t>u</w:t>
      </w:r>
      <w:r w:rsidRPr="00AA6EE0">
        <w:rPr>
          <w:rFonts w:ascii="Arial" w:hAnsi="Arial" w:cs="Arial"/>
        </w:rPr>
        <w:t xml:space="preserve"> powstał </w:t>
      </w:r>
      <w:r w:rsidR="0089709A" w:rsidRPr="00AA6EE0">
        <w:rPr>
          <w:rFonts w:ascii="Arial" w:hAnsi="Arial" w:cs="Arial"/>
        </w:rPr>
        <w:t>w oparciu o</w:t>
      </w:r>
      <w:r w:rsidR="00B71A42" w:rsidRPr="00AA6EE0">
        <w:rPr>
          <w:rFonts w:ascii="Arial" w:hAnsi="Arial" w:cs="Arial"/>
        </w:rPr>
        <w:t xml:space="preserve"> </w:t>
      </w:r>
      <w:r w:rsidR="0027060F" w:rsidRPr="00AA6EE0">
        <w:rPr>
          <w:rFonts w:ascii="Arial" w:hAnsi="Arial" w:cs="Arial"/>
        </w:rPr>
        <w:t xml:space="preserve">doświadczenia wynikające z realizacji </w:t>
      </w:r>
      <w:r w:rsidR="00D31891">
        <w:rPr>
          <w:rFonts w:ascii="Arial" w:hAnsi="Arial" w:cs="Arial"/>
        </w:rPr>
        <w:t xml:space="preserve">dwóch poprzednich edycji Programu w latach </w:t>
      </w:r>
      <w:r w:rsidR="0027060F" w:rsidRPr="00AA6EE0">
        <w:rPr>
          <w:rFonts w:ascii="Arial" w:hAnsi="Arial" w:cs="Arial"/>
        </w:rPr>
        <w:t>2011-2016</w:t>
      </w:r>
      <w:r w:rsidR="00D31891">
        <w:rPr>
          <w:rFonts w:ascii="Arial" w:hAnsi="Arial" w:cs="Arial"/>
        </w:rPr>
        <w:t xml:space="preserve"> oraz 201</w:t>
      </w:r>
      <w:r w:rsidRPr="00AA6EE0">
        <w:rPr>
          <w:rFonts w:ascii="Arial" w:hAnsi="Arial" w:cs="Arial"/>
        </w:rPr>
        <w:t>7-2020, a także w</w:t>
      </w:r>
      <w:r w:rsidR="0089709A" w:rsidRPr="00AA6EE0">
        <w:rPr>
          <w:rFonts w:ascii="Arial" w:hAnsi="Arial" w:cs="Arial"/>
        </w:rPr>
        <w:t>niosk</w:t>
      </w:r>
      <w:r w:rsidR="00BA2BCE">
        <w:rPr>
          <w:rFonts w:ascii="Arial" w:hAnsi="Arial" w:cs="Arial"/>
        </w:rPr>
        <w:t xml:space="preserve">i wynikające z wdrażania przez </w:t>
      </w:r>
      <w:r w:rsidR="00794CDB">
        <w:rPr>
          <w:rFonts w:ascii="Arial" w:hAnsi="Arial" w:cs="Arial"/>
        </w:rPr>
        <w:t>S</w:t>
      </w:r>
      <w:r w:rsidR="0047729E">
        <w:rPr>
          <w:rFonts w:ascii="Arial" w:hAnsi="Arial" w:cs="Arial"/>
        </w:rPr>
        <w:t xml:space="preserve">amorząd </w:t>
      </w:r>
      <w:r w:rsidR="00794CDB">
        <w:rPr>
          <w:rFonts w:ascii="Arial" w:hAnsi="Arial" w:cs="Arial"/>
        </w:rPr>
        <w:t>W</w:t>
      </w:r>
      <w:r w:rsidR="0089709A" w:rsidRPr="00AA6EE0">
        <w:rPr>
          <w:rFonts w:ascii="Arial" w:hAnsi="Arial" w:cs="Arial"/>
        </w:rPr>
        <w:t xml:space="preserve">ojewództwa niektórych działań Programu Rozwoju Obszarów Wiejskich </w:t>
      </w:r>
      <w:r w:rsidR="00434E8C" w:rsidRPr="00AA6EE0">
        <w:rPr>
          <w:rFonts w:ascii="Arial" w:hAnsi="Arial" w:cs="Arial"/>
        </w:rPr>
        <w:t>na lat</w:t>
      </w:r>
      <w:r w:rsidR="00D31891">
        <w:rPr>
          <w:rFonts w:ascii="Arial" w:hAnsi="Arial" w:cs="Arial"/>
        </w:rPr>
        <w:t>a 2014-2020</w:t>
      </w:r>
      <w:r w:rsidR="00624762" w:rsidRPr="00AA6EE0">
        <w:rPr>
          <w:rFonts w:ascii="Arial" w:hAnsi="Arial" w:cs="Arial"/>
        </w:rPr>
        <w:t>.</w:t>
      </w:r>
      <w:r w:rsidR="008E1BE0">
        <w:rPr>
          <w:rFonts w:ascii="Arial" w:hAnsi="Arial" w:cs="Arial"/>
        </w:rPr>
        <w:t xml:space="preserve"> </w:t>
      </w:r>
      <w:r w:rsidR="00B71A42" w:rsidRPr="00AA6EE0">
        <w:rPr>
          <w:rFonts w:ascii="Arial" w:hAnsi="Arial" w:cs="Arial"/>
        </w:rPr>
        <w:t>S</w:t>
      </w:r>
      <w:r w:rsidR="00434E8C" w:rsidRPr="00AA6EE0">
        <w:rPr>
          <w:rFonts w:ascii="Arial" w:hAnsi="Arial" w:cs="Arial"/>
        </w:rPr>
        <w:t xml:space="preserve">tanowi </w:t>
      </w:r>
      <w:r w:rsidR="00BF7B16">
        <w:rPr>
          <w:rFonts w:ascii="Arial" w:hAnsi="Arial" w:cs="Arial"/>
        </w:rPr>
        <w:t xml:space="preserve">jeden z </w:t>
      </w:r>
      <w:r w:rsidR="00BA2BCE">
        <w:rPr>
          <w:rFonts w:ascii="Arial" w:hAnsi="Arial" w:cs="Arial"/>
        </w:rPr>
        <w:t xml:space="preserve"> czynnik</w:t>
      </w:r>
      <w:r w:rsidR="00BF7B16">
        <w:rPr>
          <w:rFonts w:ascii="Arial" w:hAnsi="Arial" w:cs="Arial"/>
        </w:rPr>
        <w:t>ów</w:t>
      </w:r>
      <w:r w:rsidR="00BA2BCE">
        <w:rPr>
          <w:rFonts w:ascii="Arial" w:hAnsi="Arial" w:cs="Arial"/>
        </w:rPr>
        <w:t xml:space="preserve"> zapobiegania</w:t>
      </w:r>
      <w:r w:rsidR="0089709A" w:rsidRPr="00AA6EE0">
        <w:rPr>
          <w:rFonts w:ascii="Arial" w:hAnsi="Arial" w:cs="Arial"/>
        </w:rPr>
        <w:t xml:space="preserve"> niekorzystnym </w:t>
      </w:r>
      <w:r w:rsidR="009E1B6D" w:rsidRPr="00AA6EE0">
        <w:rPr>
          <w:rFonts w:ascii="Arial" w:hAnsi="Arial" w:cs="Arial"/>
        </w:rPr>
        <w:t xml:space="preserve">tendencjom związanym </w:t>
      </w:r>
      <w:r w:rsidR="003C1A1F">
        <w:rPr>
          <w:rFonts w:ascii="Arial" w:hAnsi="Arial" w:cs="Arial"/>
        </w:rPr>
        <w:br/>
      </w:r>
      <w:r w:rsidR="009E1B6D" w:rsidRPr="00AA6EE0">
        <w:rPr>
          <w:rFonts w:ascii="Arial" w:hAnsi="Arial" w:cs="Arial"/>
        </w:rPr>
        <w:t xml:space="preserve">z zanikiem </w:t>
      </w:r>
      <w:r w:rsidR="0089709A" w:rsidRPr="00AA6EE0">
        <w:rPr>
          <w:rFonts w:ascii="Arial" w:hAnsi="Arial" w:cs="Arial"/>
        </w:rPr>
        <w:t xml:space="preserve">tradycyjnych elementów od zawsze towarzyszących polskiej wsi </w:t>
      </w:r>
      <w:r w:rsidR="00434E8C" w:rsidRPr="00AA6EE0">
        <w:rPr>
          <w:rFonts w:ascii="Arial" w:hAnsi="Arial" w:cs="Arial"/>
        </w:rPr>
        <w:t xml:space="preserve">zarówno w sferze materialnej jak i duchowej. Jest też swego rodzaju </w:t>
      </w:r>
      <w:r w:rsidR="00BA2BCE">
        <w:rPr>
          <w:rFonts w:ascii="Arial" w:hAnsi="Arial" w:cs="Arial"/>
        </w:rPr>
        <w:t>miernikiem</w:t>
      </w:r>
      <w:r w:rsidR="00434E8C" w:rsidRPr="00AA6EE0">
        <w:rPr>
          <w:rFonts w:ascii="Arial" w:hAnsi="Arial" w:cs="Arial"/>
        </w:rPr>
        <w:t xml:space="preserve"> </w:t>
      </w:r>
      <w:r w:rsidR="005141C2" w:rsidRPr="00AA6EE0">
        <w:rPr>
          <w:rFonts w:ascii="Arial" w:hAnsi="Arial" w:cs="Arial"/>
        </w:rPr>
        <w:t>rozw</w:t>
      </w:r>
      <w:r w:rsidR="00434E8C" w:rsidRPr="00AA6EE0">
        <w:rPr>
          <w:rFonts w:ascii="Arial" w:hAnsi="Arial" w:cs="Arial"/>
        </w:rPr>
        <w:t>oju</w:t>
      </w:r>
      <w:r w:rsidR="005141C2" w:rsidRPr="00AA6EE0">
        <w:rPr>
          <w:rFonts w:ascii="Arial" w:hAnsi="Arial" w:cs="Arial"/>
        </w:rPr>
        <w:t xml:space="preserve"> świadomości lo</w:t>
      </w:r>
      <w:r w:rsidR="00434E8C" w:rsidRPr="00AA6EE0">
        <w:rPr>
          <w:rFonts w:ascii="Arial" w:hAnsi="Arial" w:cs="Arial"/>
        </w:rPr>
        <w:t>kalnych grup liderów wiejskich.</w:t>
      </w:r>
    </w:p>
    <w:p w14:paraId="6440C605" w14:textId="77777777" w:rsidR="000349A2" w:rsidRPr="00AA6EE0" w:rsidRDefault="000349A2" w:rsidP="00AA6EE0">
      <w:pPr>
        <w:autoSpaceDE w:val="0"/>
        <w:autoSpaceDN w:val="0"/>
        <w:adjustRightInd w:val="0"/>
        <w:spacing w:line="276" w:lineRule="auto"/>
        <w:jc w:val="both"/>
        <w:rPr>
          <w:rFonts w:ascii="Arial" w:hAnsi="Arial" w:cs="Arial"/>
        </w:rPr>
      </w:pPr>
    </w:p>
    <w:p w14:paraId="23F99538" w14:textId="77777777" w:rsidR="0047729E" w:rsidRDefault="0047729E">
      <w:pPr>
        <w:spacing w:after="200" w:line="276" w:lineRule="auto"/>
        <w:rPr>
          <w:rFonts w:ascii="Arial" w:hAnsi="Arial" w:cs="Arial"/>
        </w:rPr>
      </w:pPr>
      <w:r>
        <w:rPr>
          <w:rFonts w:ascii="Arial" w:hAnsi="Arial" w:cs="Arial"/>
        </w:rPr>
        <w:br w:type="page"/>
      </w:r>
    </w:p>
    <w:p w14:paraId="38DE524C" w14:textId="77777777" w:rsidR="00416B04" w:rsidRPr="00AA6EE0" w:rsidRDefault="00416B04" w:rsidP="00AA6EE0">
      <w:pPr>
        <w:pStyle w:val="Tekstpodstawowy"/>
        <w:spacing w:line="276" w:lineRule="auto"/>
        <w:rPr>
          <w:rFonts w:ascii="Arial" w:hAnsi="Arial" w:cs="Arial"/>
          <w:color w:val="auto"/>
          <w:sz w:val="24"/>
          <w:szCs w:val="24"/>
        </w:rPr>
      </w:pPr>
    </w:p>
    <w:p w14:paraId="35F3A2F6" w14:textId="77777777" w:rsidR="00081D07" w:rsidRDefault="00081D07" w:rsidP="008A7B7C">
      <w:pPr>
        <w:pStyle w:val="Tekstpodstawowy"/>
        <w:spacing w:line="276" w:lineRule="auto"/>
        <w:ind w:left="1004"/>
        <w:rPr>
          <w:rFonts w:ascii="Arial" w:hAnsi="Arial" w:cs="Arial"/>
          <w:b/>
          <w:color w:val="auto"/>
          <w:sz w:val="24"/>
          <w:szCs w:val="24"/>
        </w:rPr>
      </w:pPr>
    </w:p>
    <w:p w14:paraId="4407F5FD" w14:textId="00956A73" w:rsidR="00DA428B" w:rsidRPr="000520AA" w:rsidRDefault="00B125A0" w:rsidP="00E64DE2">
      <w:pPr>
        <w:pStyle w:val="Nagwek2"/>
      </w:pPr>
      <w:r w:rsidRPr="000520AA">
        <w:t xml:space="preserve">II </w:t>
      </w:r>
      <w:r w:rsidR="00416B04" w:rsidRPr="000520AA">
        <w:t>Cel</w:t>
      </w:r>
      <w:r w:rsidR="002903B1" w:rsidRPr="000520AA">
        <w:t xml:space="preserve"> </w:t>
      </w:r>
      <w:r w:rsidR="00416B04" w:rsidRPr="000520AA">
        <w:t xml:space="preserve">Podkarpackiego </w:t>
      </w:r>
      <w:r w:rsidR="006379DD" w:rsidRPr="000520AA">
        <w:t>Programu Odnowy Wsi</w:t>
      </w:r>
      <w:r w:rsidR="00416B04" w:rsidRPr="000520AA">
        <w:t>.</w:t>
      </w:r>
    </w:p>
    <w:p w14:paraId="78B0B618" w14:textId="77777777" w:rsidR="00C3098F" w:rsidRPr="000520AA" w:rsidRDefault="00C3098F" w:rsidP="000520AA">
      <w:pPr>
        <w:rPr>
          <w:rFonts w:ascii="Arial" w:hAnsi="Arial" w:cs="Arial"/>
          <w:b/>
        </w:rPr>
      </w:pPr>
    </w:p>
    <w:p w14:paraId="1A1FB344" w14:textId="77777777" w:rsidR="00BF16FA" w:rsidRDefault="00BF16FA" w:rsidP="00C3098F">
      <w:pPr>
        <w:pStyle w:val="Tytu"/>
        <w:spacing w:line="276" w:lineRule="auto"/>
        <w:jc w:val="both"/>
        <w:rPr>
          <w:rFonts w:ascii="Arial" w:hAnsi="Arial" w:cs="Arial"/>
          <w:b w:val="0"/>
          <w:sz w:val="24"/>
          <w:szCs w:val="24"/>
        </w:rPr>
      </w:pPr>
    </w:p>
    <w:p w14:paraId="1B950FF2" w14:textId="79FB3396" w:rsidR="0011406D" w:rsidRPr="00014C8D" w:rsidRDefault="00BF7B16" w:rsidP="00014C8D">
      <w:pPr>
        <w:spacing w:line="276" w:lineRule="auto"/>
        <w:ind w:firstLine="708"/>
        <w:jc w:val="both"/>
        <w:rPr>
          <w:rFonts w:ascii="Arial" w:hAnsi="Arial" w:cs="Arial"/>
        </w:rPr>
      </w:pPr>
      <w:r w:rsidRPr="00014C8D">
        <w:rPr>
          <w:rFonts w:ascii="Arial" w:hAnsi="Arial" w:cs="Arial"/>
        </w:rPr>
        <w:t>Z</w:t>
      </w:r>
      <w:r w:rsidR="001455BB" w:rsidRPr="00014C8D">
        <w:rPr>
          <w:rFonts w:ascii="Arial" w:hAnsi="Arial" w:cs="Arial"/>
        </w:rPr>
        <w:t xml:space="preserve">asadniczym celem Programu jest </w:t>
      </w:r>
      <w:r w:rsidRPr="00014C8D">
        <w:rPr>
          <w:rFonts w:ascii="Arial" w:hAnsi="Arial" w:cs="Arial"/>
        </w:rPr>
        <w:t>dostarczenie mieszkańcom podkarpackich obszarów wiejskich instrumentów</w:t>
      </w:r>
      <w:r w:rsidR="008E1BE0" w:rsidRPr="00014C8D">
        <w:rPr>
          <w:rFonts w:ascii="Arial" w:hAnsi="Arial" w:cs="Arial"/>
        </w:rPr>
        <w:t>,</w:t>
      </w:r>
      <w:r w:rsidRPr="00014C8D">
        <w:rPr>
          <w:rFonts w:ascii="Arial" w:hAnsi="Arial" w:cs="Arial"/>
        </w:rPr>
        <w:t xml:space="preserve"> w ramach których możliwa staje się </w:t>
      </w:r>
      <w:r w:rsidR="001455BB" w:rsidRPr="00014C8D">
        <w:rPr>
          <w:rFonts w:ascii="Arial" w:hAnsi="Arial" w:cs="Arial"/>
        </w:rPr>
        <w:t>integracj</w:t>
      </w:r>
      <w:r w:rsidRPr="00014C8D">
        <w:rPr>
          <w:rFonts w:ascii="Arial" w:hAnsi="Arial" w:cs="Arial"/>
        </w:rPr>
        <w:t>a</w:t>
      </w:r>
      <w:r w:rsidR="001455BB" w:rsidRPr="00014C8D">
        <w:rPr>
          <w:rFonts w:ascii="Arial" w:hAnsi="Arial" w:cs="Arial"/>
        </w:rPr>
        <w:t xml:space="preserve"> </w:t>
      </w:r>
      <w:r w:rsidR="00003546">
        <w:rPr>
          <w:rFonts w:ascii="Arial" w:hAnsi="Arial" w:cs="Arial"/>
        </w:rPr>
        <w:br/>
      </w:r>
      <w:r w:rsidR="001455BB" w:rsidRPr="00014C8D">
        <w:rPr>
          <w:rFonts w:ascii="Arial" w:hAnsi="Arial" w:cs="Arial"/>
        </w:rPr>
        <w:t>i aktywizacj</w:t>
      </w:r>
      <w:r w:rsidRPr="00014C8D">
        <w:rPr>
          <w:rFonts w:ascii="Arial" w:hAnsi="Arial" w:cs="Arial"/>
        </w:rPr>
        <w:t>a</w:t>
      </w:r>
      <w:r w:rsidR="001455BB" w:rsidRPr="00014C8D">
        <w:rPr>
          <w:rFonts w:ascii="Arial" w:hAnsi="Arial" w:cs="Arial"/>
        </w:rPr>
        <w:t xml:space="preserve"> społeczności wiejskiej</w:t>
      </w:r>
      <w:r w:rsidR="008E1BE0" w:rsidRPr="00014C8D">
        <w:rPr>
          <w:rFonts w:ascii="Arial" w:hAnsi="Arial" w:cs="Arial"/>
        </w:rPr>
        <w:t xml:space="preserve">. </w:t>
      </w:r>
      <w:r w:rsidR="00F50E86" w:rsidRPr="00014C8D">
        <w:rPr>
          <w:rFonts w:ascii="Arial" w:hAnsi="Arial" w:cs="Arial"/>
        </w:rPr>
        <w:t>Program ma</w:t>
      </w:r>
      <w:r w:rsidR="0011406D" w:rsidRPr="00014C8D">
        <w:rPr>
          <w:rFonts w:ascii="Arial" w:hAnsi="Arial" w:cs="Arial"/>
        </w:rPr>
        <w:t xml:space="preserve"> </w:t>
      </w:r>
      <w:r w:rsidR="0073080B" w:rsidRPr="00014C8D">
        <w:rPr>
          <w:rFonts w:ascii="Arial" w:hAnsi="Arial" w:cs="Arial"/>
        </w:rPr>
        <w:t>przyczyniać się do</w:t>
      </w:r>
      <w:r w:rsidR="0011406D" w:rsidRPr="00014C8D">
        <w:rPr>
          <w:rFonts w:ascii="Arial" w:hAnsi="Arial" w:cs="Arial"/>
        </w:rPr>
        <w:t>:</w:t>
      </w:r>
      <w:r w:rsidR="0073080B" w:rsidRPr="00014C8D">
        <w:rPr>
          <w:rFonts w:ascii="Arial" w:hAnsi="Arial" w:cs="Arial"/>
        </w:rPr>
        <w:t xml:space="preserve"> </w:t>
      </w:r>
    </w:p>
    <w:p w14:paraId="12E14543" w14:textId="34F6EAC4" w:rsidR="00014C8D" w:rsidRPr="00014C8D" w:rsidRDefault="007D4EF7" w:rsidP="004054D2">
      <w:pPr>
        <w:pStyle w:val="Akapitzlist"/>
        <w:numPr>
          <w:ilvl w:val="0"/>
          <w:numId w:val="9"/>
        </w:numPr>
        <w:jc w:val="both"/>
        <w:rPr>
          <w:rFonts w:ascii="Arial" w:hAnsi="Arial" w:cs="Arial"/>
          <w:sz w:val="24"/>
          <w:szCs w:val="24"/>
        </w:rPr>
      </w:pPr>
      <w:r w:rsidRPr="00014C8D">
        <w:rPr>
          <w:rFonts w:ascii="Arial" w:hAnsi="Arial" w:cs="Arial"/>
          <w:sz w:val="24"/>
          <w:szCs w:val="24"/>
        </w:rPr>
        <w:t xml:space="preserve">zaspokajania potrzeb społeczno-kulturowych, turystycznych, rekreacyjnych </w:t>
      </w:r>
      <w:r w:rsidR="00003546">
        <w:rPr>
          <w:rFonts w:ascii="Arial" w:hAnsi="Arial" w:cs="Arial"/>
          <w:sz w:val="24"/>
          <w:szCs w:val="24"/>
        </w:rPr>
        <w:br/>
      </w:r>
      <w:r w:rsidRPr="00014C8D">
        <w:rPr>
          <w:rFonts w:ascii="Arial" w:hAnsi="Arial" w:cs="Arial"/>
          <w:sz w:val="24"/>
          <w:szCs w:val="24"/>
        </w:rPr>
        <w:t xml:space="preserve">i  edukacyjnych, </w:t>
      </w:r>
    </w:p>
    <w:p w14:paraId="5FE36396" w14:textId="77777777" w:rsidR="00014C8D" w:rsidRPr="00014C8D" w:rsidRDefault="007D4EF7" w:rsidP="004054D2">
      <w:pPr>
        <w:pStyle w:val="Akapitzlist"/>
        <w:numPr>
          <w:ilvl w:val="0"/>
          <w:numId w:val="9"/>
        </w:numPr>
        <w:jc w:val="both"/>
        <w:rPr>
          <w:rFonts w:ascii="Arial" w:hAnsi="Arial" w:cs="Arial"/>
          <w:sz w:val="24"/>
          <w:szCs w:val="24"/>
        </w:rPr>
      </w:pPr>
      <w:r w:rsidRPr="00014C8D">
        <w:rPr>
          <w:rFonts w:ascii="Arial" w:hAnsi="Arial" w:cs="Arial"/>
          <w:sz w:val="24"/>
          <w:szCs w:val="24"/>
        </w:rPr>
        <w:t xml:space="preserve">modernizowania przestrzeni wiejskiej, </w:t>
      </w:r>
    </w:p>
    <w:p w14:paraId="58C29C6F" w14:textId="77777777" w:rsidR="00014C8D" w:rsidRPr="00014C8D" w:rsidRDefault="007D4EF7" w:rsidP="004054D2">
      <w:pPr>
        <w:pStyle w:val="Akapitzlist"/>
        <w:numPr>
          <w:ilvl w:val="0"/>
          <w:numId w:val="9"/>
        </w:numPr>
        <w:jc w:val="both"/>
        <w:rPr>
          <w:rFonts w:ascii="Arial" w:hAnsi="Arial" w:cs="Arial"/>
          <w:sz w:val="24"/>
          <w:szCs w:val="24"/>
        </w:rPr>
      </w:pPr>
      <w:r w:rsidRPr="00014C8D">
        <w:rPr>
          <w:rFonts w:ascii="Arial" w:hAnsi="Arial" w:cs="Arial"/>
          <w:sz w:val="24"/>
          <w:szCs w:val="24"/>
        </w:rPr>
        <w:t xml:space="preserve">rozwoju lokalnej przedsiębiorczości,  </w:t>
      </w:r>
    </w:p>
    <w:p w14:paraId="0A0F2E42" w14:textId="77777777" w:rsidR="00014C8D" w:rsidRPr="00014C8D" w:rsidRDefault="00F50E86" w:rsidP="004054D2">
      <w:pPr>
        <w:pStyle w:val="Akapitzlist"/>
        <w:numPr>
          <w:ilvl w:val="0"/>
          <w:numId w:val="9"/>
        </w:numPr>
        <w:jc w:val="both"/>
        <w:rPr>
          <w:rFonts w:ascii="Arial" w:hAnsi="Arial" w:cs="Arial"/>
          <w:sz w:val="24"/>
          <w:szCs w:val="24"/>
        </w:rPr>
      </w:pPr>
      <w:r w:rsidRPr="00014C8D">
        <w:rPr>
          <w:rFonts w:ascii="Arial" w:hAnsi="Arial" w:cs="Arial"/>
          <w:sz w:val="24"/>
          <w:szCs w:val="24"/>
        </w:rPr>
        <w:t>pielęgnowa</w:t>
      </w:r>
      <w:r w:rsidR="0073080B" w:rsidRPr="00014C8D">
        <w:rPr>
          <w:rFonts w:ascii="Arial" w:hAnsi="Arial" w:cs="Arial"/>
          <w:sz w:val="24"/>
          <w:szCs w:val="24"/>
        </w:rPr>
        <w:t>nia</w:t>
      </w:r>
      <w:r w:rsidRPr="00014C8D">
        <w:rPr>
          <w:rFonts w:ascii="Arial" w:hAnsi="Arial" w:cs="Arial"/>
          <w:sz w:val="24"/>
          <w:szCs w:val="24"/>
        </w:rPr>
        <w:t xml:space="preserve"> tożsamoś</w:t>
      </w:r>
      <w:r w:rsidR="0073080B" w:rsidRPr="00014C8D">
        <w:rPr>
          <w:rFonts w:ascii="Arial" w:hAnsi="Arial" w:cs="Arial"/>
          <w:sz w:val="24"/>
          <w:szCs w:val="24"/>
        </w:rPr>
        <w:t>ci</w:t>
      </w:r>
      <w:r w:rsidRPr="00014C8D">
        <w:rPr>
          <w:rFonts w:ascii="Arial" w:hAnsi="Arial" w:cs="Arial"/>
          <w:sz w:val="24"/>
          <w:szCs w:val="24"/>
        </w:rPr>
        <w:t xml:space="preserve"> kulturow</w:t>
      </w:r>
      <w:r w:rsidR="0073080B" w:rsidRPr="00014C8D">
        <w:rPr>
          <w:rFonts w:ascii="Arial" w:hAnsi="Arial" w:cs="Arial"/>
          <w:sz w:val="24"/>
          <w:szCs w:val="24"/>
        </w:rPr>
        <w:t>ej</w:t>
      </w:r>
      <w:r w:rsidRPr="00014C8D">
        <w:rPr>
          <w:rFonts w:ascii="Arial" w:hAnsi="Arial" w:cs="Arial"/>
          <w:sz w:val="24"/>
          <w:szCs w:val="24"/>
        </w:rPr>
        <w:t xml:space="preserve"> w celu zachowania tradycji i dziedzictwa kulturowego podkarpackiej wsi</w:t>
      </w:r>
      <w:r w:rsidR="0011406D" w:rsidRPr="00014C8D">
        <w:rPr>
          <w:rFonts w:ascii="Arial" w:hAnsi="Arial" w:cs="Arial"/>
          <w:sz w:val="24"/>
          <w:szCs w:val="24"/>
        </w:rPr>
        <w:t>,</w:t>
      </w:r>
    </w:p>
    <w:p w14:paraId="0FAC4416" w14:textId="77777777" w:rsidR="00014C8D" w:rsidRPr="00014C8D" w:rsidRDefault="0011406D" w:rsidP="004054D2">
      <w:pPr>
        <w:pStyle w:val="Akapitzlist"/>
        <w:numPr>
          <w:ilvl w:val="0"/>
          <w:numId w:val="9"/>
        </w:numPr>
        <w:jc w:val="both"/>
        <w:rPr>
          <w:rFonts w:ascii="Arial" w:hAnsi="Arial" w:cs="Arial"/>
          <w:sz w:val="24"/>
          <w:szCs w:val="24"/>
        </w:rPr>
      </w:pPr>
      <w:r w:rsidRPr="00014C8D">
        <w:rPr>
          <w:rFonts w:ascii="Arial" w:hAnsi="Arial" w:cs="Arial"/>
          <w:sz w:val="24"/>
          <w:szCs w:val="24"/>
        </w:rPr>
        <w:t xml:space="preserve">rozwoju społeczeństwa obywatelskiego, </w:t>
      </w:r>
    </w:p>
    <w:p w14:paraId="13D4E113" w14:textId="77777777" w:rsidR="00014C8D" w:rsidRPr="00014C8D" w:rsidRDefault="0011406D" w:rsidP="004054D2">
      <w:pPr>
        <w:pStyle w:val="Akapitzlist"/>
        <w:numPr>
          <w:ilvl w:val="0"/>
          <w:numId w:val="9"/>
        </w:numPr>
        <w:jc w:val="both"/>
        <w:rPr>
          <w:rFonts w:ascii="Arial" w:hAnsi="Arial" w:cs="Arial"/>
          <w:sz w:val="24"/>
          <w:szCs w:val="24"/>
        </w:rPr>
      </w:pPr>
      <w:r w:rsidRPr="00014C8D">
        <w:rPr>
          <w:rFonts w:ascii="Arial" w:hAnsi="Arial" w:cs="Arial"/>
          <w:sz w:val="24"/>
          <w:szCs w:val="24"/>
        </w:rPr>
        <w:t xml:space="preserve">promowania idei samorządności, </w:t>
      </w:r>
    </w:p>
    <w:p w14:paraId="600CCAA3" w14:textId="77777777" w:rsidR="00014C8D" w:rsidRPr="00014C8D" w:rsidRDefault="0011406D" w:rsidP="004054D2">
      <w:pPr>
        <w:pStyle w:val="Akapitzlist"/>
        <w:numPr>
          <w:ilvl w:val="0"/>
          <w:numId w:val="9"/>
        </w:numPr>
        <w:jc w:val="both"/>
        <w:rPr>
          <w:rFonts w:ascii="Arial" w:hAnsi="Arial" w:cs="Arial"/>
          <w:sz w:val="24"/>
          <w:szCs w:val="24"/>
        </w:rPr>
      </w:pPr>
      <w:r w:rsidRPr="00014C8D">
        <w:rPr>
          <w:rFonts w:ascii="Arial" w:hAnsi="Arial" w:cs="Arial"/>
          <w:sz w:val="24"/>
          <w:szCs w:val="24"/>
        </w:rPr>
        <w:t xml:space="preserve">podnoszenia świadomości społecznej, </w:t>
      </w:r>
    </w:p>
    <w:p w14:paraId="4171B132" w14:textId="77777777" w:rsidR="00014C8D" w:rsidRPr="00014C8D" w:rsidRDefault="0011406D" w:rsidP="004054D2">
      <w:pPr>
        <w:pStyle w:val="Akapitzlist"/>
        <w:numPr>
          <w:ilvl w:val="0"/>
          <w:numId w:val="9"/>
        </w:numPr>
        <w:jc w:val="both"/>
        <w:rPr>
          <w:rFonts w:ascii="Arial" w:hAnsi="Arial" w:cs="Arial"/>
          <w:sz w:val="24"/>
          <w:szCs w:val="24"/>
        </w:rPr>
      </w:pPr>
      <w:r w:rsidRPr="00014C8D">
        <w:rPr>
          <w:rFonts w:ascii="Arial" w:hAnsi="Arial" w:cs="Arial"/>
          <w:sz w:val="24"/>
          <w:szCs w:val="24"/>
        </w:rPr>
        <w:t xml:space="preserve">przygotowania mieszkańców obszarów wiejskich do pełnienia funkcji społecznych (sołtysów, radnych, liderów wiejskich), </w:t>
      </w:r>
    </w:p>
    <w:p w14:paraId="4C6627A0" w14:textId="77777777" w:rsidR="00014C8D" w:rsidRDefault="002F3D48" w:rsidP="004054D2">
      <w:pPr>
        <w:pStyle w:val="Akapitzlist"/>
        <w:numPr>
          <w:ilvl w:val="0"/>
          <w:numId w:val="9"/>
        </w:numPr>
        <w:jc w:val="both"/>
        <w:rPr>
          <w:rFonts w:ascii="Arial" w:hAnsi="Arial" w:cs="Arial"/>
          <w:sz w:val="24"/>
          <w:szCs w:val="24"/>
        </w:rPr>
      </w:pPr>
      <w:r w:rsidRPr="00014C8D">
        <w:rPr>
          <w:rFonts w:ascii="Arial" w:hAnsi="Arial" w:cs="Arial"/>
          <w:sz w:val="24"/>
          <w:szCs w:val="24"/>
        </w:rPr>
        <w:t xml:space="preserve">promowania idei zrzeszania się i partycypacji w realizacji zadań publicznych (również w formie partnerstwa), </w:t>
      </w:r>
    </w:p>
    <w:p w14:paraId="22D6AE9A" w14:textId="77777777" w:rsidR="00014C8D" w:rsidRDefault="002F3D48" w:rsidP="004054D2">
      <w:pPr>
        <w:pStyle w:val="Akapitzlist"/>
        <w:numPr>
          <w:ilvl w:val="0"/>
          <w:numId w:val="9"/>
        </w:numPr>
        <w:jc w:val="both"/>
        <w:rPr>
          <w:rFonts w:ascii="Arial" w:hAnsi="Arial" w:cs="Arial"/>
          <w:sz w:val="24"/>
          <w:szCs w:val="24"/>
        </w:rPr>
      </w:pPr>
      <w:r w:rsidRPr="00014C8D">
        <w:rPr>
          <w:rFonts w:ascii="Arial" w:hAnsi="Arial" w:cs="Arial"/>
          <w:sz w:val="24"/>
          <w:szCs w:val="24"/>
        </w:rPr>
        <w:t>podnoszenia umiejętności i kompetencji członków grup i stowa</w:t>
      </w:r>
      <w:r w:rsidR="009173D5" w:rsidRPr="00014C8D">
        <w:rPr>
          <w:rFonts w:ascii="Arial" w:hAnsi="Arial" w:cs="Arial"/>
          <w:sz w:val="24"/>
          <w:szCs w:val="24"/>
        </w:rPr>
        <w:t>rz</w:t>
      </w:r>
      <w:r w:rsidRPr="00014C8D">
        <w:rPr>
          <w:rFonts w:ascii="Arial" w:hAnsi="Arial" w:cs="Arial"/>
          <w:sz w:val="24"/>
          <w:szCs w:val="24"/>
        </w:rPr>
        <w:t xml:space="preserve">yszeń działających na obszarach wiejskich, </w:t>
      </w:r>
    </w:p>
    <w:p w14:paraId="04DB075C" w14:textId="77777777" w:rsidR="00014C8D" w:rsidRDefault="002F3D48" w:rsidP="004054D2">
      <w:pPr>
        <w:pStyle w:val="Akapitzlist"/>
        <w:numPr>
          <w:ilvl w:val="0"/>
          <w:numId w:val="9"/>
        </w:numPr>
        <w:jc w:val="both"/>
        <w:rPr>
          <w:rFonts w:ascii="Arial" w:hAnsi="Arial" w:cs="Arial"/>
          <w:sz w:val="24"/>
          <w:szCs w:val="24"/>
        </w:rPr>
      </w:pPr>
      <w:r w:rsidRPr="00014C8D">
        <w:rPr>
          <w:rFonts w:ascii="Arial" w:hAnsi="Arial" w:cs="Arial"/>
          <w:sz w:val="24"/>
          <w:szCs w:val="24"/>
        </w:rPr>
        <w:t xml:space="preserve">propagowania postaw patriotycznych, </w:t>
      </w:r>
    </w:p>
    <w:p w14:paraId="3F3247DF" w14:textId="232C404E" w:rsidR="00B9771A" w:rsidRPr="00014C8D" w:rsidRDefault="002F3D48" w:rsidP="007C096F">
      <w:pPr>
        <w:pStyle w:val="Akapitzlist"/>
        <w:numPr>
          <w:ilvl w:val="0"/>
          <w:numId w:val="9"/>
        </w:numPr>
        <w:jc w:val="both"/>
        <w:rPr>
          <w:rFonts w:ascii="Arial" w:hAnsi="Arial" w:cs="Arial"/>
        </w:rPr>
      </w:pPr>
      <w:r w:rsidRPr="00014C8D">
        <w:rPr>
          <w:rFonts w:ascii="Arial" w:hAnsi="Arial" w:cs="Arial"/>
          <w:sz w:val="24"/>
          <w:szCs w:val="24"/>
        </w:rPr>
        <w:t>konsolidacji i integracji lokalnych potencjałów na rzecz rozwoju obszarów wiejskich.</w:t>
      </w:r>
      <w:r w:rsidR="007C096F">
        <w:rPr>
          <w:rFonts w:ascii="Arial" w:hAnsi="Arial" w:cs="Arial"/>
          <w:sz w:val="24"/>
          <w:szCs w:val="24"/>
        </w:rPr>
        <w:br/>
      </w:r>
      <w:r w:rsidR="007C096F" w:rsidRPr="00014C8D">
        <w:rPr>
          <w:rFonts w:ascii="Arial" w:eastAsiaTheme="minorEastAsia" w:hAnsi="Arial" w:cs="Arial"/>
        </w:rPr>
        <w:t xml:space="preserve"> </w:t>
      </w:r>
      <w:r w:rsidR="0073080B" w:rsidRPr="00014C8D">
        <w:rPr>
          <w:rFonts w:ascii="Arial" w:eastAsiaTheme="minorEastAsia" w:hAnsi="Arial" w:cs="Arial"/>
        </w:rPr>
        <w:t xml:space="preserve">Program ma umożliwiać realizację przy udziale samorządu gminy drobnych inicjatyw pochodzących bezpośrednio od członków grup społecznych funkcjonujących na obszarach wiejskich, </w:t>
      </w:r>
      <w:r w:rsidR="00F84FB8" w:rsidRPr="00014C8D">
        <w:rPr>
          <w:rFonts w:ascii="Arial" w:eastAsiaTheme="minorEastAsia" w:hAnsi="Arial" w:cs="Arial"/>
        </w:rPr>
        <w:t>dzięki współpracy</w:t>
      </w:r>
      <w:r w:rsidR="0073080B" w:rsidRPr="00014C8D">
        <w:rPr>
          <w:rFonts w:ascii="Arial" w:eastAsiaTheme="minorEastAsia" w:hAnsi="Arial" w:cs="Arial"/>
        </w:rPr>
        <w:t xml:space="preserve"> mieszkańców reprezentujących różne sektory zawodowe </w:t>
      </w:r>
      <w:r w:rsidR="00B9771A" w:rsidRPr="00014C8D">
        <w:rPr>
          <w:rFonts w:ascii="Arial" w:eastAsiaTheme="minorEastAsia" w:hAnsi="Arial" w:cs="Arial"/>
        </w:rPr>
        <w:t>dochodzi do integracji lokalnych środowisk.</w:t>
      </w:r>
      <w:r w:rsidR="0073080B" w:rsidRPr="00014C8D">
        <w:rPr>
          <w:rFonts w:ascii="Arial" w:eastAsiaTheme="minorEastAsia" w:hAnsi="Arial" w:cs="Arial"/>
        </w:rPr>
        <w:t xml:space="preserve"> </w:t>
      </w:r>
      <w:r w:rsidR="00B9771A" w:rsidRPr="00014C8D">
        <w:rPr>
          <w:rFonts w:ascii="Arial" w:eastAsiaTheme="minorEastAsia" w:hAnsi="Arial" w:cs="Arial"/>
        </w:rPr>
        <w:t xml:space="preserve">Program wpisuje się </w:t>
      </w:r>
      <w:r w:rsidR="00003546">
        <w:rPr>
          <w:rFonts w:ascii="Arial" w:eastAsiaTheme="minorEastAsia" w:hAnsi="Arial" w:cs="Arial"/>
        </w:rPr>
        <w:br/>
      </w:r>
      <w:r w:rsidR="00B9771A" w:rsidRPr="00014C8D">
        <w:rPr>
          <w:rFonts w:ascii="Arial" w:eastAsiaTheme="minorEastAsia" w:hAnsi="Arial" w:cs="Arial"/>
        </w:rPr>
        <w:t xml:space="preserve">w założenia Strategii Rozwoju Województwa </w:t>
      </w:r>
      <w:r w:rsidR="00014C8D">
        <w:rPr>
          <w:rFonts w:ascii="Arial" w:eastAsiaTheme="minorEastAsia" w:hAnsi="Arial" w:cs="Arial"/>
        </w:rPr>
        <w:t xml:space="preserve">- </w:t>
      </w:r>
      <w:r w:rsidR="00B9771A" w:rsidRPr="00014C8D">
        <w:rPr>
          <w:rFonts w:ascii="Arial" w:eastAsiaTheme="minorEastAsia" w:hAnsi="Arial" w:cs="Arial"/>
        </w:rPr>
        <w:t>Podkarpackie 2030</w:t>
      </w:r>
      <w:r w:rsidR="00B125A0" w:rsidRPr="00014C8D">
        <w:rPr>
          <w:rFonts w:ascii="Arial" w:eastAsiaTheme="minorEastAsia" w:hAnsi="Arial" w:cs="Arial"/>
        </w:rPr>
        <w:t xml:space="preserve"> (SRW 2030)</w:t>
      </w:r>
      <w:r w:rsidR="00B9771A" w:rsidRPr="00014C8D">
        <w:rPr>
          <w:rFonts w:ascii="Arial" w:eastAsiaTheme="minorEastAsia" w:hAnsi="Arial" w:cs="Arial"/>
        </w:rPr>
        <w:t xml:space="preserve"> </w:t>
      </w:r>
      <w:r w:rsidR="00B9771A" w:rsidRPr="00014C8D">
        <w:rPr>
          <w:rFonts w:ascii="Arial" w:hAnsi="Arial" w:cs="Arial"/>
        </w:rPr>
        <w:t xml:space="preserve"> w tym  w Terytorialny wymiar SRW 2030 (dział VII) w zakresie wspierania obszarów wiejskich – „Wysoka jakość przestrzeni do zamieszkania, pracy i wypoczynku” poprzez wspieranie takich obszarów jak:</w:t>
      </w:r>
    </w:p>
    <w:p w14:paraId="020572AC" w14:textId="77777777" w:rsidR="009E4A86" w:rsidRPr="00172D9B" w:rsidRDefault="00B9771A" w:rsidP="004054D2">
      <w:pPr>
        <w:pStyle w:val="Akapitzlist"/>
        <w:numPr>
          <w:ilvl w:val="0"/>
          <w:numId w:val="10"/>
        </w:numPr>
        <w:jc w:val="both"/>
        <w:rPr>
          <w:rFonts w:ascii="Arial" w:hAnsi="Arial" w:cs="Arial"/>
          <w:sz w:val="24"/>
          <w:szCs w:val="24"/>
        </w:rPr>
      </w:pPr>
      <w:r w:rsidRPr="00172D9B">
        <w:rPr>
          <w:rFonts w:ascii="Arial" w:hAnsi="Arial" w:cs="Arial"/>
          <w:sz w:val="24"/>
          <w:szCs w:val="24"/>
        </w:rPr>
        <w:t xml:space="preserve">„Integracja i aktywizacja społeczności wiejskiej w aspekcie społecznym </w:t>
      </w:r>
      <w:r w:rsidRPr="00172D9B">
        <w:rPr>
          <w:rFonts w:ascii="Arial" w:hAnsi="Arial" w:cs="Arial"/>
          <w:sz w:val="24"/>
          <w:szCs w:val="24"/>
        </w:rPr>
        <w:br/>
        <w:t xml:space="preserve">i kulturowym”, </w:t>
      </w:r>
    </w:p>
    <w:p w14:paraId="6E2BA1CE" w14:textId="77777777" w:rsidR="009E4A86" w:rsidRPr="009E4A86" w:rsidRDefault="00B9771A" w:rsidP="004054D2">
      <w:pPr>
        <w:pStyle w:val="Akapitzlist"/>
        <w:numPr>
          <w:ilvl w:val="0"/>
          <w:numId w:val="10"/>
        </w:numPr>
        <w:jc w:val="both"/>
        <w:rPr>
          <w:rFonts w:ascii="Arial" w:hAnsi="Arial" w:cs="Arial"/>
        </w:rPr>
      </w:pPr>
      <w:r w:rsidRPr="009E4A86">
        <w:rPr>
          <w:rFonts w:ascii="Arial" w:hAnsi="Arial" w:cs="Arial"/>
          <w:sz w:val="24"/>
          <w:szCs w:val="24"/>
        </w:rPr>
        <w:t>„Wielofunkcyjny rozwój obszarów wiejskich poprzez rozwój infrastruktury technicznej”,</w:t>
      </w:r>
    </w:p>
    <w:p w14:paraId="0ECEF061" w14:textId="77777777" w:rsidR="009E4A86" w:rsidRPr="009E4A86" w:rsidRDefault="00B9771A" w:rsidP="004054D2">
      <w:pPr>
        <w:pStyle w:val="Akapitzlist"/>
        <w:numPr>
          <w:ilvl w:val="0"/>
          <w:numId w:val="10"/>
        </w:numPr>
        <w:jc w:val="both"/>
        <w:rPr>
          <w:rFonts w:ascii="Arial" w:hAnsi="Arial" w:cs="Arial"/>
        </w:rPr>
      </w:pPr>
      <w:r w:rsidRPr="009E4A86">
        <w:rPr>
          <w:rFonts w:ascii="Arial" w:hAnsi="Arial" w:cs="Arial"/>
          <w:sz w:val="24"/>
          <w:szCs w:val="24"/>
        </w:rPr>
        <w:t>„Racjonalizacja przestrzeni wiejskiej”.</w:t>
      </w:r>
    </w:p>
    <w:p w14:paraId="435F648E" w14:textId="33E86034" w:rsidR="00B9771A" w:rsidRPr="009E4A86" w:rsidRDefault="00B9771A" w:rsidP="004054D2">
      <w:pPr>
        <w:pStyle w:val="Akapitzlist"/>
        <w:numPr>
          <w:ilvl w:val="0"/>
          <w:numId w:val="10"/>
        </w:numPr>
        <w:jc w:val="both"/>
        <w:rPr>
          <w:rFonts w:ascii="Arial" w:hAnsi="Arial" w:cs="Arial"/>
        </w:rPr>
      </w:pPr>
      <w:r w:rsidRPr="009E4A86">
        <w:rPr>
          <w:rFonts w:ascii="Arial" w:hAnsi="Arial" w:cs="Arial"/>
          <w:sz w:val="24"/>
          <w:szCs w:val="24"/>
        </w:rPr>
        <w:t>„Rozwój przedsiębiorczości na obszarach wiejskich”,</w:t>
      </w:r>
      <w:r w:rsidR="00B125A0" w:rsidRPr="009E4A86">
        <w:rPr>
          <w:rFonts w:ascii="Arial" w:hAnsi="Arial" w:cs="Arial"/>
          <w:sz w:val="24"/>
          <w:szCs w:val="24"/>
        </w:rPr>
        <w:t>.</w:t>
      </w:r>
    </w:p>
    <w:p w14:paraId="7495FA1D" w14:textId="59D75C0F" w:rsidR="00B9771A" w:rsidRPr="009E4A86" w:rsidRDefault="00081D07" w:rsidP="00081D07">
      <w:pPr>
        <w:spacing w:line="276" w:lineRule="auto"/>
        <w:ind w:firstLine="708"/>
        <w:jc w:val="both"/>
        <w:rPr>
          <w:rFonts w:ascii="Arial" w:hAnsi="Arial" w:cs="Arial"/>
        </w:rPr>
      </w:pPr>
      <w:r>
        <w:rPr>
          <w:rFonts w:ascii="Arial" w:hAnsi="Arial" w:cs="Arial"/>
        </w:rPr>
        <w:t xml:space="preserve">Program ma </w:t>
      </w:r>
      <w:r w:rsidR="00B9771A" w:rsidRPr="009E4A86">
        <w:rPr>
          <w:rFonts w:ascii="Arial" w:hAnsi="Arial" w:cs="Arial"/>
        </w:rPr>
        <w:t>również bezpośredni lub pośredni wpływ na następujące obszary tematyczne i priorytety SRW 2030:</w:t>
      </w:r>
    </w:p>
    <w:p w14:paraId="38A9238C" w14:textId="331AD6F5" w:rsidR="00B9771A" w:rsidRDefault="00B9771A" w:rsidP="004054D2">
      <w:pPr>
        <w:pStyle w:val="Akapitzlist"/>
        <w:numPr>
          <w:ilvl w:val="0"/>
          <w:numId w:val="11"/>
        </w:numPr>
        <w:jc w:val="both"/>
        <w:rPr>
          <w:rFonts w:ascii="Arial" w:hAnsi="Arial" w:cs="Arial"/>
          <w:sz w:val="24"/>
          <w:szCs w:val="24"/>
        </w:rPr>
      </w:pPr>
      <w:r w:rsidRPr="009E4A86">
        <w:rPr>
          <w:rFonts w:ascii="Arial" w:hAnsi="Arial" w:cs="Arial"/>
          <w:sz w:val="24"/>
          <w:szCs w:val="24"/>
        </w:rPr>
        <w:t xml:space="preserve">drugi obszar tematyczny „Kapitał ludzki i społeczny” </w:t>
      </w:r>
      <w:r w:rsidRPr="009E4A86">
        <w:rPr>
          <w:rFonts w:ascii="Arial" w:hAnsi="Arial" w:cs="Arial"/>
          <w:sz w:val="24"/>
          <w:szCs w:val="24"/>
        </w:rPr>
        <w:br/>
        <w:t xml:space="preserve">w następujących Priorytetach: </w:t>
      </w:r>
    </w:p>
    <w:p w14:paraId="792C55DC" w14:textId="7491A2AD" w:rsidR="009E4A86" w:rsidRDefault="009E4A86" w:rsidP="009E4A86">
      <w:pPr>
        <w:pStyle w:val="Akapitzlist"/>
        <w:jc w:val="both"/>
        <w:rPr>
          <w:rFonts w:ascii="Arial" w:hAnsi="Arial" w:cs="Arial"/>
          <w:sz w:val="24"/>
          <w:szCs w:val="24"/>
        </w:rPr>
      </w:pPr>
      <w:r>
        <w:rPr>
          <w:rFonts w:ascii="Arial" w:hAnsi="Arial" w:cs="Arial"/>
          <w:sz w:val="24"/>
          <w:szCs w:val="24"/>
        </w:rPr>
        <w:lastRenderedPageBreak/>
        <w:t xml:space="preserve">- </w:t>
      </w:r>
      <w:r w:rsidR="00081D07">
        <w:rPr>
          <w:rFonts w:ascii="Arial" w:hAnsi="Arial" w:cs="Arial"/>
          <w:sz w:val="24"/>
          <w:szCs w:val="24"/>
        </w:rPr>
        <w:t>2. 1 Edukacja</w:t>
      </w:r>
    </w:p>
    <w:p w14:paraId="66CEFD9D" w14:textId="25D20C3C" w:rsidR="009E4A86" w:rsidRDefault="00B9771A" w:rsidP="009E4A86">
      <w:pPr>
        <w:pStyle w:val="Akapitzlist"/>
        <w:jc w:val="both"/>
        <w:rPr>
          <w:rFonts w:ascii="Arial" w:hAnsi="Arial" w:cs="Arial"/>
          <w:sz w:val="24"/>
          <w:szCs w:val="24"/>
        </w:rPr>
      </w:pPr>
      <w:r w:rsidRPr="009E4A86">
        <w:rPr>
          <w:rFonts w:ascii="Arial" w:hAnsi="Arial" w:cs="Arial"/>
          <w:sz w:val="24"/>
          <w:szCs w:val="24"/>
        </w:rPr>
        <w:t>- 2.3 K</w:t>
      </w:r>
      <w:r w:rsidR="00081D07">
        <w:rPr>
          <w:rFonts w:ascii="Arial" w:hAnsi="Arial" w:cs="Arial"/>
          <w:sz w:val="24"/>
          <w:szCs w:val="24"/>
        </w:rPr>
        <w:t>ultura i dziedzictwo kulturowe</w:t>
      </w:r>
    </w:p>
    <w:p w14:paraId="39B449A8" w14:textId="687269A3" w:rsidR="009E4A86" w:rsidRDefault="00B9771A" w:rsidP="009E4A86">
      <w:pPr>
        <w:pStyle w:val="Akapitzlist"/>
        <w:jc w:val="both"/>
        <w:rPr>
          <w:rFonts w:ascii="Arial" w:hAnsi="Arial" w:cs="Arial"/>
          <w:sz w:val="24"/>
          <w:szCs w:val="24"/>
        </w:rPr>
      </w:pPr>
      <w:r w:rsidRPr="009E4A86">
        <w:rPr>
          <w:rFonts w:ascii="Arial" w:hAnsi="Arial" w:cs="Arial"/>
          <w:sz w:val="24"/>
          <w:szCs w:val="24"/>
        </w:rPr>
        <w:t>- 2.5 Społeczeństwo ob</w:t>
      </w:r>
      <w:r w:rsidR="00081D07">
        <w:rPr>
          <w:rFonts w:ascii="Arial" w:hAnsi="Arial" w:cs="Arial"/>
          <w:sz w:val="24"/>
          <w:szCs w:val="24"/>
        </w:rPr>
        <w:t>ywatelskie i kapitał społeczny</w:t>
      </w:r>
    </w:p>
    <w:p w14:paraId="165C3EEF" w14:textId="40D8A612" w:rsidR="009E4A86" w:rsidRDefault="00B9771A" w:rsidP="009E4A86">
      <w:pPr>
        <w:pStyle w:val="Akapitzlist"/>
        <w:jc w:val="both"/>
        <w:rPr>
          <w:rFonts w:ascii="Arial" w:hAnsi="Arial" w:cs="Arial"/>
          <w:sz w:val="24"/>
          <w:szCs w:val="24"/>
        </w:rPr>
      </w:pPr>
      <w:r w:rsidRPr="009E4A86">
        <w:rPr>
          <w:rFonts w:ascii="Arial" w:hAnsi="Arial" w:cs="Arial"/>
          <w:sz w:val="24"/>
          <w:szCs w:val="24"/>
        </w:rPr>
        <w:t xml:space="preserve">- 2.6 </w:t>
      </w:r>
      <w:r w:rsidR="001113BA" w:rsidRPr="009E4A86">
        <w:rPr>
          <w:rFonts w:ascii="Arial" w:hAnsi="Arial" w:cs="Arial"/>
          <w:sz w:val="24"/>
          <w:szCs w:val="24"/>
        </w:rPr>
        <w:t>W</w:t>
      </w:r>
      <w:r w:rsidR="00081D07">
        <w:rPr>
          <w:rFonts w:ascii="Arial" w:hAnsi="Arial" w:cs="Arial"/>
          <w:sz w:val="24"/>
          <w:szCs w:val="24"/>
        </w:rPr>
        <w:t>łączenie społeczne</w:t>
      </w:r>
    </w:p>
    <w:p w14:paraId="062762AD" w14:textId="766DBEAE" w:rsidR="00B9771A" w:rsidRPr="009E4A86" w:rsidRDefault="00B9771A" w:rsidP="009E4A86">
      <w:pPr>
        <w:pStyle w:val="Akapitzlist"/>
        <w:jc w:val="both"/>
        <w:rPr>
          <w:rFonts w:ascii="Arial" w:hAnsi="Arial" w:cs="Arial"/>
          <w:sz w:val="24"/>
          <w:szCs w:val="24"/>
        </w:rPr>
      </w:pPr>
      <w:r w:rsidRPr="009E4A86">
        <w:rPr>
          <w:rFonts w:ascii="Arial" w:hAnsi="Arial" w:cs="Arial"/>
          <w:sz w:val="24"/>
          <w:szCs w:val="24"/>
        </w:rPr>
        <w:t>-</w:t>
      </w:r>
      <w:r w:rsidR="00081D07">
        <w:rPr>
          <w:rFonts w:ascii="Arial" w:hAnsi="Arial" w:cs="Arial"/>
          <w:sz w:val="24"/>
          <w:szCs w:val="24"/>
        </w:rPr>
        <w:t xml:space="preserve"> 2.7 Aktywny styl życia i sport</w:t>
      </w:r>
    </w:p>
    <w:p w14:paraId="55A2C489" w14:textId="1317DFED" w:rsidR="009E4A86" w:rsidRDefault="00B9771A" w:rsidP="004054D2">
      <w:pPr>
        <w:pStyle w:val="Akapitzlist"/>
        <w:numPr>
          <w:ilvl w:val="0"/>
          <w:numId w:val="11"/>
        </w:numPr>
        <w:jc w:val="both"/>
        <w:rPr>
          <w:rFonts w:ascii="Arial" w:hAnsi="Arial" w:cs="Arial"/>
          <w:sz w:val="24"/>
          <w:szCs w:val="24"/>
        </w:rPr>
      </w:pPr>
      <w:r w:rsidRPr="009E4A86">
        <w:rPr>
          <w:rFonts w:ascii="Arial" w:hAnsi="Arial" w:cs="Arial"/>
          <w:sz w:val="24"/>
          <w:szCs w:val="24"/>
        </w:rPr>
        <w:t>trzeci obszar tematyczn</w:t>
      </w:r>
      <w:r w:rsidR="001113BA" w:rsidRPr="009E4A86">
        <w:rPr>
          <w:rFonts w:ascii="Arial" w:hAnsi="Arial" w:cs="Arial"/>
          <w:sz w:val="24"/>
          <w:szCs w:val="24"/>
        </w:rPr>
        <w:t>y</w:t>
      </w:r>
      <w:r w:rsidRPr="009E4A86">
        <w:rPr>
          <w:rFonts w:ascii="Arial" w:hAnsi="Arial" w:cs="Arial"/>
          <w:sz w:val="24"/>
          <w:szCs w:val="24"/>
        </w:rPr>
        <w:t xml:space="preserve"> „Infrastruktura dla zrównoważonego rozwoju </w:t>
      </w:r>
      <w:r w:rsidR="00003546">
        <w:rPr>
          <w:rFonts w:ascii="Arial" w:hAnsi="Arial" w:cs="Arial"/>
          <w:sz w:val="24"/>
          <w:szCs w:val="24"/>
        </w:rPr>
        <w:br/>
      </w:r>
      <w:r w:rsidRPr="009E4A86">
        <w:rPr>
          <w:rFonts w:ascii="Arial" w:hAnsi="Arial" w:cs="Arial"/>
          <w:sz w:val="24"/>
          <w:szCs w:val="24"/>
        </w:rPr>
        <w:t>i środowiska” w Priorytecie:</w:t>
      </w:r>
    </w:p>
    <w:p w14:paraId="3B575FFB" w14:textId="098DBDE1" w:rsidR="009E4A86" w:rsidRDefault="00B9771A" w:rsidP="009E4A86">
      <w:pPr>
        <w:pStyle w:val="Akapitzlist"/>
        <w:jc w:val="both"/>
        <w:rPr>
          <w:rFonts w:ascii="Arial" w:hAnsi="Arial" w:cs="Arial"/>
          <w:sz w:val="24"/>
          <w:szCs w:val="24"/>
        </w:rPr>
      </w:pPr>
      <w:r w:rsidRPr="009E4A86">
        <w:rPr>
          <w:rFonts w:ascii="Arial" w:hAnsi="Arial" w:cs="Arial"/>
          <w:sz w:val="24"/>
          <w:szCs w:val="24"/>
        </w:rPr>
        <w:t xml:space="preserve">- 3.5 Rozwój infrastruktury służącej prowadzeniu działalności gospodarczej </w:t>
      </w:r>
      <w:r w:rsidR="00003546">
        <w:rPr>
          <w:rFonts w:ascii="Arial" w:hAnsi="Arial" w:cs="Arial"/>
          <w:sz w:val="24"/>
          <w:szCs w:val="24"/>
        </w:rPr>
        <w:br/>
      </w:r>
      <w:r w:rsidR="00081D07">
        <w:rPr>
          <w:rFonts w:ascii="Arial" w:hAnsi="Arial" w:cs="Arial"/>
          <w:sz w:val="24"/>
          <w:szCs w:val="24"/>
        </w:rPr>
        <w:t>i turystyki</w:t>
      </w:r>
    </w:p>
    <w:p w14:paraId="443AD830" w14:textId="77777777" w:rsidR="009E4A86" w:rsidRDefault="00B9771A" w:rsidP="004054D2">
      <w:pPr>
        <w:pStyle w:val="Akapitzlist"/>
        <w:numPr>
          <w:ilvl w:val="0"/>
          <w:numId w:val="11"/>
        </w:numPr>
        <w:jc w:val="both"/>
        <w:rPr>
          <w:rFonts w:ascii="Arial" w:hAnsi="Arial" w:cs="Arial"/>
          <w:sz w:val="24"/>
          <w:szCs w:val="24"/>
        </w:rPr>
      </w:pPr>
      <w:r w:rsidRPr="009E4A86">
        <w:rPr>
          <w:rFonts w:ascii="Arial" w:hAnsi="Arial" w:cs="Arial"/>
          <w:sz w:val="24"/>
          <w:szCs w:val="24"/>
        </w:rPr>
        <w:t>czwart</w:t>
      </w:r>
      <w:r w:rsidR="001113BA" w:rsidRPr="009E4A86">
        <w:rPr>
          <w:rFonts w:ascii="Arial" w:hAnsi="Arial" w:cs="Arial"/>
          <w:sz w:val="24"/>
          <w:szCs w:val="24"/>
        </w:rPr>
        <w:t>y</w:t>
      </w:r>
      <w:r w:rsidRPr="009E4A86">
        <w:rPr>
          <w:rFonts w:ascii="Arial" w:hAnsi="Arial" w:cs="Arial"/>
          <w:sz w:val="24"/>
          <w:szCs w:val="24"/>
        </w:rPr>
        <w:t xml:space="preserve"> obszar „Dostępność usług” w Priorytetach: </w:t>
      </w:r>
    </w:p>
    <w:p w14:paraId="3B482319" w14:textId="05086647" w:rsidR="009E4A86" w:rsidRDefault="00B9771A" w:rsidP="009E4A86">
      <w:pPr>
        <w:pStyle w:val="Akapitzlist"/>
        <w:jc w:val="both"/>
        <w:rPr>
          <w:rFonts w:ascii="Arial" w:hAnsi="Arial" w:cs="Arial"/>
          <w:sz w:val="24"/>
          <w:szCs w:val="24"/>
        </w:rPr>
      </w:pPr>
      <w:r w:rsidRPr="009E4A86">
        <w:rPr>
          <w:rFonts w:ascii="Arial" w:hAnsi="Arial" w:cs="Arial"/>
          <w:sz w:val="24"/>
          <w:szCs w:val="24"/>
        </w:rPr>
        <w:t xml:space="preserve">- 4.2 Planowanie przestrzenne wspierające aktywizację społeczności </w:t>
      </w:r>
      <w:r w:rsidRPr="009E4A86">
        <w:rPr>
          <w:rFonts w:ascii="Arial" w:hAnsi="Arial" w:cs="Arial"/>
          <w:sz w:val="24"/>
          <w:szCs w:val="24"/>
        </w:rPr>
        <w:br/>
        <w:t>i aktywizacja obszarów zdegradowany</w:t>
      </w:r>
      <w:r w:rsidR="00081D07">
        <w:rPr>
          <w:rFonts w:ascii="Arial" w:hAnsi="Arial" w:cs="Arial"/>
          <w:sz w:val="24"/>
          <w:szCs w:val="24"/>
        </w:rPr>
        <w:t>ch</w:t>
      </w:r>
    </w:p>
    <w:p w14:paraId="56A59682" w14:textId="2D027B7A" w:rsidR="00B9771A" w:rsidRPr="009E4A86" w:rsidRDefault="00B9771A" w:rsidP="009E4A86">
      <w:pPr>
        <w:pStyle w:val="Akapitzlist"/>
        <w:jc w:val="both"/>
        <w:rPr>
          <w:rFonts w:ascii="Arial" w:hAnsi="Arial" w:cs="Arial"/>
          <w:sz w:val="24"/>
          <w:szCs w:val="24"/>
        </w:rPr>
      </w:pPr>
      <w:r w:rsidRPr="009E4A86">
        <w:rPr>
          <w:rFonts w:ascii="Arial" w:hAnsi="Arial" w:cs="Arial"/>
          <w:sz w:val="24"/>
          <w:szCs w:val="24"/>
        </w:rPr>
        <w:t>-  4.4 Budowanie i rozwój part</w:t>
      </w:r>
      <w:r w:rsidR="00081D07">
        <w:rPr>
          <w:rFonts w:ascii="Arial" w:hAnsi="Arial" w:cs="Arial"/>
          <w:sz w:val="24"/>
          <w:szCs w:val="24"/>
        </w:rPr>
        <w:t>nerstwa dla rozwoju województwa.</w:t>
      </w:r>
    </w:p>
    <w:p w14:paraId="5AC9F5D8" w14:textId="20A81CCB" w:rsidR="00434E8C" w:rsidRPr="00AA6EE0" w:rsidRDefault="004A0CF7" w:rsidP="00003546">
      <w:pPr>
        <w:spacing w:line="276" w:lineRule="auto"/>
        <w:jc w:val="both"/>
        <w:rPr>
          <w:rFonts w:ascii="Arial" w:hAnsi="Arial" w:cs="Arial"/>
        </w:rPr>
      </w:pPr>
      <w:r w:rsidRPr="009E4A86">
        <w:rPr>
          <w:rFonts w:ascii="Arial" w:eastAsiaTheme="minorEastAsia" w:hAnsi="Arial" w:cs="Arial"/>
        </w:rPr>
        <w:t xml:space="preserve"> </w:t>
      </w:r>
    </w:p>
    <w:p w14:paraId="10E940BB" w14:textId="692B5C20" w:rsidR="00196D2B" w:rsidRPr="000520AA" w:rsidRDefault="00B125A0" w:rsidP="00E64DE2">
      <w:pPr>
        <w:pStyle w:val="Nagwek2"/>
      </w:pPr>
      <w:r w:rsidRPr="000520AA">
        <w:t xml:space="preserve">III </w:t>
      </w:r>
      <w:r w:rsidR="00416B04" w:rsidRPr="000520AA">
        <w:t>Regulacje ogólne</w:t>
      </w:r>
    </w:p>
    <w:p w14:paraId="5F64F091" w14:textId="77777777" w:rsidR="00FA03D5" w:rsidRPr="000520AA" w:rsidRDefault="00FA03D5" w:rsidP="00AA6EE0">
      <w:pPr>
        <w:spacing w:line="276" w:lineRule="auto"/>
        <w:ind w:left="1004"/>
        <w:jc w:val="both"/>
        <w:rPr>
          <w:rFonts w:ascii="Arial" w:hAnsi="Arial" w:cs="Arial"/>
        </w:rPr>
      </w:pPr>
    </w:p>
    <w:p w14:paraId="3E6DD214" w14:textId="246D58B5" w:rsidR="00196D2B" w:rsidRPr="00E64DE2" w:rsidRDefault="00196D2B" w:rsidP="00E64DE2">
      <w:pPr>
        <w:pStyle w:val="Akapitzlist"/>
        <w:numPr>
          <w:ilvl w:val="0"/>
          <w:numId w:val="19"/>
        </w:numPr>
        <w:rPr>
          <w:rFonts w:ascii="Arial" w:hAnsi="Arial" w:cs="Arial"/>
          <w:b/>
        </w:rPr>
      </w:pPr>
      <w:r w:rsidRPr="00E64DE2">
        <w:rPr>
          <w:rFonts w:ascii="Arial" w:hAnsi="Arial" w:cs="Arial"/>
          <w:b/>
        </w:rPr>
        <w:t xml:space="preserve">Program </w:t>
      </w:r>
      <w:r w:rsidR="00D662DD" w:rsidRPr="00E64DE2">
        <w:rPr>
          <w:rFonts w:ascii="Arial" w:hAnsi="Arial" w:cs="Arial"/>
          <w:b/>
        </w:rPr>
        <w:t xml:space="preserve">finansowany jest </w:t>
      </w:r>
      <w:r w:rsidR="00B125A0" w:rsidRPr="00E64DE2">
        <w:rPr>
          <w:rFonts w:ascii="Arial" w:hAnsi="Arial" w:cs="Arial"/>
          <w:b/>
        </w:rPr>
        <w:t xml:space="preserve">między innymi </w:t>
      </w:r>
      <w:r w:rsidR="00D662DD" w:rsidRPr="00E64DE2">
        <w:rPr>
          <w:rFonts w:ascii="Arial" w:hAnsi="Arial" w:cs="Arial"/>
          <w:b/>
        </w:rPr>
        <w:t>ze środków</w:t>
      </w:r>
      <w:r w:rsidRPr="00E64DE2">
        <w:rPr>
          <w:rFonts w:ascii="Arial" w:hAnsi="Arial" w:cs="Arial"/>
          <w:b/>
        </w:rPr>
        <w:t xml:space="preserve"> </w:t>
      </w:r>
      <w:r w:rsidR="00624762" w:rsidRPr="00E64DE2">
        <w:rPr>
          <w:rFonts w:ascii="Arial" w:hAnsi="Arial" w:cs="Arial"/>
          <w:b/>
        </w:rPr>
        <w:t>Województwa P</w:t>
      </w:r>
      <w:r w:rsidRPr="00E64DE2">
        <w:rPr>
          <w:rFonts w:ascii="Arial" w:hAnsi="Arial" w:cs="Arial"/>
          <w:b/>
        </w:rPr>
        <w:t>odkarpackiego.</w:t>
      </w:r>
    </w:p>
    <w:p w14:paraId="45022263" w14:textId="77777777" w:rsidR="004742D1" w:rsidRPr="000520AA" w:rsidRDefault="004742D1" w:rsidP="00E64DE2">
      <w:pPr>
        <w:rPr>
          <w:rFonts w:ascii="Arial" w:eastAsiaTheme="minorHAnsi" w:hAnsi="Arial" w:cs="Arial"/>
          <w:b/>
          <w:lang w:eastAsia="en-US"/>
        </w:rPr>
      </w:pPr>
    </w:p>
    <w:p w14:paraId="0E5E2ABA" w14:textId="0240BCE1" w:rsidR="00D662DD" w:rsidRPr="00E64DE2" w:rsidRDefault="00D662DD" w:rsidP="00AD0D6A">
      <w:pPr>
        <w:pStyle w:val="Akapitzlist"/>
        <w:numPr>
          <w:ilvl w:val="0"/>
          <w:numId w:val="19"/>
        </w:numPr>
        <w:rPr>
          <w:rFonts w:ascii="Arial" w:hAnsi="Arial" w:cs="Arial"/>
          <w:b/>
        </w:rPr>
      </w:pPr>
      <w:r w:rsidRPr="00E64DE2">
        <w:rPr>
          <w:rFonts w:ascii="Arial" w:hAnsi="Arial" w:cs="Arial"/>
          <w:b/>
        </w:rPr>
        <w:t>Program realizowany jest g</w:t>
      </w:r>
      <w:r w:rsidR="00FA03D5" w:rsidRPr="00E64DE2">
        <w:rPr>
          <w:rFonts w:ascii="Arial" w:hAnsi="Arial" w:cs="Arial"/>
          <w:b/>
        </w:rPr>
        <w:t>ł</w:t>
      </w:r>
      <w:r w:rsidRPr="00E64DE2">
        <w:rPr>
          <w:rFonts w:ascii="Arial" w:hAnsi="Arial" w:cs="Arial"/>
          <w:b/>
        </w:rPr>
        <w:t xml:space="preserve">ównie w oparciu o </w:t>
      </w:r>
      <w:r w:rsidR="004742D1" w:rsidRPr="00E64DE2">
        <w:rPr>
          <w:rFonts w:ascii="Arial" w:hAnsi="Arial" w:cs="Arial"/>
          <w:b/>
        </w:rPr>
        <w:t xml:space="preserve">zestaw działań </w:t>
      </w:r>
      <w:r w:rsidR="00196D2B" w:rsidRPr="00E64DE2">
        <w:rPr>
          <w:rFonts w:ascii="Arial" w:hAnsi="Arial" w:cs="Arial"/>
          <w:b/>
        </w:rPr>
        <w:t>obejmuj</w:t>
      </w:r>
      <w:r w:rsidRPr="00E64DE2">
        <w:rPr>
          <w:rFonts w:ascii="Arial" w:hAnsi="Arial" w:cs="Arial"/>
          <w:b/>
        </w:rPr>
        <w:t>ących elementy</w:t>
      </w:r>
      <w:r w:rsidR="00FA4390" w:rsidRPr="00E64DE2">
        <w:rPr>
          <w:rFonts w:ascii="Arial" w:hAnsi="Arial" w:cs="Arial"/>
          <w:b/>
        </w:rPr>
        <w:t xml:space="preserve"> takie</w:t>
      </w:r>
      <w:r w:rsidRPr="00E64DE2">
        <w:rPr>
          <w:rFonts w:ascii="Arial" w:hAnsi="Arial" w:cs="Arial"/>
          <w:b/>
        </w:rPr>
        <w:t xml:space="preserve"> jak:</w:t>
      </w:r>
    </w:p>
    <w:p w14:paraId="4D99E6E1" w14:textId="77777777" w:rsidR="00D662DD" w:rsidRPr="000520AA" w:rsidRDefault="00D662DD" w:rsidP="000520AA">
      <w:pPr>
        <w:rPr>
          <w:rFonts w:ascii="Arial" w:hAnsi="Arial" w:cs="Arial"/>
          <w:b/>
        </w:rPr>
      </w:pPr>
    </w:p>
    <w:p w14:paraId="243B2041" w14:textId="3378244A" w:rsidR="0066341D" w:rsidRPr="00E64DE2" w:rsidRDefault="00A91180" w:rsidP="00E64DE2">
      <w:pPr>
        <w:pStyle w:val="Akapitzlist"/>
        <w:numPr>
          <w:ilvl w:val="0"/>
          <w:numId w:val="20"/>
        </w:numPr>
        <w:rPr>
          <w:rFonts w:ascii="Arial" w:hAnsi="Arial" w:cs="Arial"/>
          <w:b/>
        </w:rPr>
      </w:pPr>
      <w:r w:rsidRPr="00E64DE2">
        <w:rPr>
          <w:rFonts w:ascii="Arial" w:hAnsi="Arial" w:cs="Arial"/>
          <w:b/>
        </w:rPr>
        <w:t>1.</w:t>
      </w:r>
      <w:r w:rsidR="0066341D" w:rsidRPr="00E64DE2">
        <w:rPr>
          <w:rFonts w:ascii="Arial" w:hAnsi="Arial" w:cs="Arial"/>
          <w:b/>
        </w:rPr>
        <w:t>Działania służące realiza</w:t>
      </w:r>
      <w:r w:rsidR="00B621E4" w:rsidRPr="00E64DE2">
        <w:rPr>
          <w:rFonts w:ascii="Arial" w:hAnsi="Arial" w:cs="Arial"/>
          <w:b/>
        </w:rPr>
        <w:t>cji Sołeckich Strategii R</w:t>
      </w:r>
      <w:r w:rsidR="002334A5" w:rsidRPr="00E64DE2">
        <w:rPr>
          <w:rFonts w:ascii="Arial" w:hAnsi="Arial" w:cs="Arial"/>
          <w:b/>
        </w:rPr>
        <w:t>ozwoju</w:t>
      </w:r>
      <w:r w:rsidR="00B621E4" w:rsidRPr="00E64DE2">
        <w:rPr>
          <w:rFonts w:ascii="Arial" w:hAnsi="Arial" w:cs="Arial"/>
          <w:b/>
        </w:rPr>
        <w:t xml:space="preserve"> W</w:t>
      </w:r>
      <w:r w:rsidR="00B94C75" w:rsidRPr="00E64DE2">
        <w:rPr>
          <w:rFonts w:ascii="Arial" w:hAnsi="Arial" w:cs="Arial"/>
          <w:b/>
        </w:rPr>
        <w:t>si</w:t>
      </w:r>
      <w:r w:rsidR="002334A5" w:rsidRPr="00E64DE2">
        <w:rPr>
          <w:rFonts w:ascii="Arial" w:hAnsi="Arial" w:cs="Arial"/>
          <w:b/>
        </w:rPr>
        <w:t>.</w:t>
      </w:r>
    </w:p>
    <w:p w14:paraId="6AF119AC" w14:textId="2314EE05" w:rsidR="00B621E4" w:rsidRPr="00E64DE2" w:rsidRDefault="00A91180" w:rsidP="00E64DE2">
      <w:pPr>
        <w:pStyle w:val="Akapitzlist"/>
        <w:numPr>
          <w:ilvl w:val="0"/>
          <w:numId w:val="20"/>
        </w:numPr>
        <w:rPr>
          <w:rFonts w:ascii="Arial" w:hAnsi="Arial" w:cs="Arial"/>
          <w:b/>
        </w:rPr>
      </w:pPr>
      <w:r w:rsidRPr="00E64DE2">
        <w:rPr>
          <w:rFonts w:ascii="Arial" w:hAnsi="Arial" w:cs="Arial"/>
          <w:b/>
        </w:rPr>
        <w:t>2.</w:t>
      </w:r>
      <w:r w:rsidR="00B621E4" w:rsidRPr="00E64DE2">
        <w:rPr>
          <w:rFonts w:ascii="Arial" w:hAnsi="Arial" w:cs="Arial"/>
          <w:b/>
        </w:rPr>
        <w:t>Działania służące realizacji koncepcji „Uniwersytet Samorządności”.</w:t>
      </w:r>
    </w:p>
    <w:p w14:paraId="0B512147" w14:textId="74FC0610" w:rsidR="0066341D" w:rsidRPr="00E64DE2" w:rsidRDefault="00A91180" w:rsidP="00E64DE2">
      <w:pPr>
        <w:pStyle w:val="Akapitzlist"/>
        <w:numPr>
          <w:ilvl w:val="0"/>
          <w:numId w:val="20"/>
        </w:numPr>
        <w:rPr>
          <w:rFonts w:ascii="Arial" w:hAnsi="Arial" w:cs="Arial"/>
          <w:b/>
        </w:rPr>
      </w:pPr>
      <w:r w:rsidRPr="00E64DE2">
        <w:rPr>
          <w:rFonts w:ascii="Arial" w:hAnsi="Arial" w:cs="Arial"/>
          <w:b/>
        </w:rPr>
        <w:t>3.</w:t>
      </w:r>
      <w:r w:rsidR="00320B8E" w:rsidRPr="00E64DE2">
        <w:rPr>
          <w:rFonts w:ascii="Arial" w:hAnsi="Arial" w:cs="Arial"/>
          <w:b/>
        </w:rPr>
        <w:t xml:space="preserve">Działania </w:t>
      </w:r>
      <w:r w:rsidR="00B621E4" w:rsidRPr="00E64DE2">
        <w:rPr>
          <w:rFonts w:ascii="Arial" w:hAnsi="Arial" w:cs="Arial"/>
          <w:b/>
        </w:rPr>
        <w:t>szkoleniowo – aktywizując</w:t>
      </w:r>
      <w:r w:rsidR="00700BB0" w:rsidRPr="00E64DE2">
        <w:rPr>
          <w:rFonts w:ascii="Arial" w:hAnsi="Arial" w:cs="Arial"/>
          <w:b/>
        </w:rPr>
        <w:t>e</w:t>
      </w:r>
      <w:r w:rsidR="00B621E4" w:rsidRPr="00E64DE2">
        <w:rPr>
          <w:rFonts w:ascii="Arial" w:hAnsi="Arial" w:cs="Arial"/>
          <w:b/>
        </w:rPr>
        <w:t>.</w:t>
      </w:r>
    </w:p>
    <w:p w14:paraId="42765518" w14:textId="7A32A296" w:rsidR="0066341D" w:rsidRPr="00E64DE2" w:rsidRDefault="00700BB0" w:rsidP="00E64DE2">
      <w:pPr>
        <w:pStyle w:val="Akapitzlist"/>
        <w:numPr>
          <w:ilvl w:val="0"/>
          <w:numId w:val="20"/>
        </w:numPr>
        <w:rPr>
          <w:rFonts w:ascii="Arial" w:hAnsi="Arial" w:cs="Arial"/>
          <w:b/>
        </w:rPr>
      </w:pPr>
      <w:r w:rsidRPr="00E64DE2">
        <w:rPr>
          <w:rFonts w:ascii="Arial" w:hAnsi="Arial" w:cs="Arial"/>
          <w:b/>
        </w:rPr>
        <w:t>Działania p</w:t>
      </w:r>
      <w:r w:rsidR="0066341D" w:rsidRPr="00E64DE2">
        <w:rPr>
          <w:rFonts w:ascii="Arial" w:hAnsi="Arial" w:cs="Arial"/>
          <w:b/>
        </w:rPr>
        <w:t>romoc</w:t>
      </w:r>
      <w:r w:rsidRPr="00E64DE2">
        <w:rPr>
          <w:rFonts w:ascii="Arial" w:hAnsi="Arial" w:cs="Arial"/>
          <w:b/>
        </w:rPr>
        <w:t>yjne</w:t>
      </w:r>
      <w:r w:rsidR="0066341D" w:rsidRPr="00E64DE2">
        <w:rPr>
          <w:rFonts w:ascii="Arial" w:hAnsi="Arial" w:cs="Arial"/>
          <w:b/>
        </w:rPr>
        <w:t xml:space="preserve"> </w:t>
      </w:r>
      <w:r w:rsidR="00974250" w:rsidRPr="00E64DE2">
        <w:rPr>
          <w:rFonts w:ascii="Arial" w:hAnsi="Arial" w:cs="Arial"/>
          <w:b/>
        </w:rPr>
        <w:t>P</w:t>
      </w:r>
      <w:r w:rsidR="0066341D" w:rsidRPr="00E64DE2">
        <w:rPr>
          <w:rFonts w:ascii="Arial" w:hAnsi="Arial" w:cs="Arial"/>
          <w:b/>
        </w:rPr>
        <w:t xml:space="preserve">rogramu </w:t>
      </w:r>
      <w:r w:rsidR="002334A5" w:rsidRPr="00E64DE2">
        <w:rPr>
          <w:rFonts w:ascii="Arial" w:hAnsi="Arial" w:cs="Arial"/>
          <w:b/>
        </w:rPr>
        <w:t>i wsparcie informacyjno-komunikacyjne</w:t>
      </w:r>
      <w:r w:rsidR="0066341D" w:rsidRPr="00E64DE2">
        <w:rPr>
          <w:rFonts w:ascii="Arial" w:hAnsi="Arial" w:cs="Arial"/>
          <w:b/>
        </w:rPr>
        <w:t>.</w:t>
      </w:r>
    </w:p>
    <w:p w14:paraId="50AB4B51" w14:textId="33185BBA" w:rsidR="0066341D" w:rsidRPr="00E64DE2" w:rsidRDefault="00716261" w:rsidP="00E64DE2">
      <w:pPr>
        <w:pStyle w:val="Akapitzlist"/>
        <w:numPr>
          <w:ilvl w:val="0"/>
          <w:numId w:val="20"/>
        </w:numPr>
        <w:rPr>
          <w:rFonts w:ascii="Arial" w:hAnsi="Arial" w:cs="Arial"/>
          <w:b/>
        </w:rPr>
      </w:pPr>
      <w:r w:rsidRPr="00E64DE2">
        <w:rPr>
          <w:rFonts w:ascii="Arial" w:hAnsi="Arial" w:cs="Arial"/>
          <w:b/>
        </w:rPr>
        <w:t>Konkurs</w:t>
      </w:r>
      <w:r w:rsidR="0066341D" w:rsidRPr="00E64DE2">
        <w:rPr>
          <w:rFonts w:ascii="Arial" w:hAnsi="Arial" w:cs="Arial"/>
          <w:b/>
        </w:rPr>
        <w:t xml:space="preserve"> „Piękna </w:t>
      </w:r>
      <w:r w:rsidR="002334A5" w:rsidRPr="00E64DE2">
        <w:rPr>
          <w:rFonts w:ascii="Arial" w:hAnsi="Arial" w:cs="Arial"/>
          <w:b/>
        </w:rPr>
        <w:t>wieś podkarpacka”.</w:t>
      </w:r>
    </w:p>
    <w:p w14:paraId="567534D9" w14:textId="71A46E8C" w:rsidR="00D65E14" w:rsidRPr="009E4A86" w:rsidRDefault="00D65E14" w:rsidP="00B621E4">
      <w:pPr>
        <w:autoSpaceDE w:val="0"/>
        <w:autoSpaceDN w:val="0"/>
        <w:adjustRightInd w:val="0"/>
        <w:ind w:left="786"/>
        <w:jc w:val="both"/>
        <w:rPr>
          <w:rFonts w:ascii="Arial" w:hAnsi="Arial" w:cs="Arial"/>
          <w:b/>
        </w:rPr>
      </w:pPr>
    </w:p>
    <w:p w14:paraId="6AE01F16" w14:textId="77777777" w:rsidR="00196D2B" w:rsidRPr="009E4A86" w:rsidRDefault="00196D2B" w:rsidP="00703712">
      <w:pPr>
        <w:autoSpaceDE w:val="0"/>
        <w:autoSpaceDN w:val="0"/>
        <w:adjustRightInd w:val="0"/>
        <w:jc w:val="both"/>
        <w:rPr>
          <w:rFonts w:ascii="Arial" w:hAnsi="Arial" w:cs="Arial"/>
          <w:b/>
          <w:color w:val="FF0000"/>
        </w:rPr>
      </w:pPr>
    </w:p>
    <w:p w14:paraId="331584DB" w14:textId="5347CB77" w:rsidR="00196D2B" w:rsidRPr="009E4A86" w:rsidRDefault="00716261" w:rsidP="00700BB0">
      <w:pPr>
        <w:autoSpaceDE w:val="0"/>
        <w:autoSpaceDN w:val="0"/>
        <w:adjustRightInd w:val="0"/>
        <w:spacing w:line="276" w:lineRule="auto"/>
        <w:ind w:firstLine="708"/>
        <w:jc w:val="both"/>
        <w:rPr>
          <w:rFonts w:ascii="Arial" w:hAnsi="Arial" w:cs="Arial"/>
        </w:rPr>
      </w:pPr>
      <w:r w:rsidRPr="009E4A86">
        <w:rPr>
          <w:rFonts w:ascii="Arial" w:hAnsi="Arial" w:cs="Arial"/>
        </w:rPr>
        <w:t xml:space="preserve">Powyższe </w:t>
      </w:r>
      <w:r w:rsidR="00196D2B" w:rsidRPr="009E4A86">
        <w:rPr>
          <w:rFonts w:ascii="Arial" w:hAnsi="Arial" w:cs="Arial"/>
        </w:rPr>
        <w:t xml:space="preserve">elementy </w:t>
      </w:r>
      <w:r w:rsidR="00580E5A" w:rsidRPr="009E4A86">
        <w:rPr>
          <w:rFonts w:ascii="Arial" w:hAnsi="Arial" w:cs="Arial"/>
        </w:rPr>
        <w:t xml:space="preserve">Podkarpackiego </w:t>
      </w:r>
      <w:r w:rsidR="00614ECE" w:rsidRPr="009E4A86">
        <w:rPr>
          <w:rFonts w:ascii="Arial" w:hAnsi="Arial" w:cs="Arial"/>
        </w:rPr>
        <w:t>Programu</w:t>
      </w:r>
      <w:r w:rsidR="00580E5A" w:rsidRPr="009E4A86">
        <w:rPr>
          <w:rFonts w:ascii="Arial" w:hAnsi="Arial" w:cs="Arial"/>
        </w:rPr>
        <w:t xml:space="preserve"> Odnowy Wsi</w:t>
      </w:r>
      <w:r w:rsidR="00FA03D5" w:rsidRPr="009E4A86">
        <w:rPr>
          <w:rFonts w:ascii="Arial" w:hAnsi="Arial" w:cs="Arial"/>
        </w:rPr>
        <w:t xml:space="preserve"> </w:t>
      </w:r>
      <w:r w:rsidR="00580E5A" w:rsidRPr="009E4A86">
        <w:rPr>
          <w:rFonts w:ascii="Arial" w:hAnsi="Arial" w:cs="Arial"/>
        </w:rPr>
        <w:t>służyć mają przede wszystkim</w:t>
      </w:r>
      <w:r w:rsidR="006A2848" w:rsidRPr="009E4A86">
        <w:rPr>
          <w:rFonts w:ascii="Arial" w:hAnsi="Arial" w:cs="Arial"/>
        </w:rPr>
        <w:t xml:space="preserve"> umacnianiu</w:t>
      </w:r>
      <w:r w:rsidR="00FA03D5" w:rsidRPr="009E4A86">
        <w:rPr>
          <w:rFonts w:ascii="Arial" w:hAnsi="Arial" w:cs="Arial"/>
        </w:rPr>
        <w:t xml:space="preserve"> </w:t>
      </w:r>
      <w:r w:rsidR="00580E5A" w:rsidRPr="009E4A86">
        <w:rPr>
          <w:rFonts w:ascii="Arial" w:hAnsi="Arial" w:cs="Arial"/>
        </w:rPr>
        <w:t>podejści</w:t>
      </w:r>
      <w:r w:rsidR="004C4688" w:rsidRPr="009E4A86">
        <w:rPr>
          <w:rFonts w:ascii="Arial" w:hAnsi="Arial" w:cs="Arial"/>
        </w:rPr>
        <w:t>a</w:t>
      </w:r>
      <w:r w:rsidR="00A164B6" w:rsidRPr="009E4A86">
        <w:rPr>
          <w:rFonts w:ascii="Arial" w:hAnsi="Arial" w:cs="Arial"/>
        </w:rPr>
        <w:t xml:space="preserve"> mieszkańców</w:t>
      </w:r>
      <w:r w:rsidR="00196D2B" w:rsidRPr="009E4A86">
        <w:rPr>
          <w:rFonts w:ascii="Arial" w:hAnsi="Arial" w:cs="Arial"/>
        </w:rPr>
        <w:t xml:space="preserve"> obszarów wiejskich</w:t>
      </w:r>
      <w:r w:rsidR="00580E5A" w:rsidRPr="009E4A86">
        <w:rPr>
          <w:rFonts w:ascii="Arial" w:hAnsi="Arial" w:cs="Arial"/>
        </w:rPr>
        <w:t xml:space="preserve"> </w:t>
      </w:r>
      <w:r w:rsidR="00A164B6" w:rsidRPr="009E4A86">
        <w:rPr>
          <w:rFonts w:ascii="Arial" w:hAnsi="Arial" w:cs="Arial"/>
        </w:rPr>
        <w:br/>
      </w:r>
      <w:r w:rsidR="001113BA" w:rsidRPr="009E4A86">
        <w:rPr>
          <w:rFonts w:ascii="Arial" w:hAnsi="Arial" w:cs="Arial"/>
        </w:rPr>
        <w:t>do postrzegania</w:t>
      </w:r>
      <w:r w:rsidR="00580E5A" w:rsidRPr="009E4A86">
        <w:rPr>
          <w:rFonts w:ascii="Arial" w:hAnsi="Arial" w:cs="Arial"/>
        </w:rPr>
        <w:t xml:space="preserve"> środowis</w:t>
      </w:r>
      <w:r w:rsidR="005527B3" w:rsidRPr="009E4A86">
        <w:rPr>
          <w:rFonts w:ascii="Arial" w:hAnsi="Arial" w:cs="Arial"/>
        </w:rPr>
        <w:t xml:space="preserve">ka, w którym przyszło im żyć i </w:t>
      </w:r>
      <w:r w:rsidR="00580E5A" w:rsidRPr="009E4A86">
        <w:rPr>
          <w:rFonts w:ascii="Arial" w:hAnsi="Arial" w:cs="Arial"/>
        </w:rPr>
        <w:t>funkcjonować</w:t>
      </w:r>
      <w:r w:rsidR="004C4688" w:rsidRPr="009E4A86">
        <w:rPr>
          <w:rFonts w:ascii="Arial" w:hAnsi="Arial" w:cs="Arial"/>
        </w:rPr>
        <w:t xml:space="preserve">. </w:t>
      </w:r>
      <w:r w:rsidR="00BA2BCE" w:rsidRPr="009E4A86">
        <w:rPr>
          <w:rFonts w:ascii="Arial" w:hAnsi="Arial" w:cs="Arial"/>
        </w:rPr>
        <w:t>W</w:t>
      </w:r>
      <w:r w:rsidR="004C4688" w:rsidRPr="009E4A86">
        <w:rPr>
          <w:rFonts w:ascii="Arial" w:hAnsi="Arial" w:cs="Arial"/>
        </w:rPr>
        <w:t> </w:t>
      </w:r>
      <w:r w:rsidR="00BA2BCE" w:rsidRPr="009E4A86">
        <w:rPr>
          <w:rFonts w:ascii="Arial" w:hAnsi="Arial" w:cs="Arial"/>
        </w:rPr>
        <w:t>pierwszej kolejności ma</w:t>
      </w:r>
      <w:r w:rsidR="00196D2B" w:rsidRPr="009E4A86">
        <w:rPr>
          <w:rFonts w:ascii="Arial" w:hAnsi="Arial" w:cs="Arial"/>
        </w:rPr>
        <w:t xml:space="preserve"> </w:t>
      </w:r>
      <w:r w:rsidR="00580E5A" w:rsidRPr="009E4A86">
        <w:rPr>
          <w:rFonts w:ascii="Arial" w:hAnsi="Arial" w:cs="Arial"/>
        </w:rPr>
        <w:t>zwróc</w:t>
      </w:r>
      <w:r w:rsidR="00BA2BCE" w:rsidRPr="009E4A86">
        <w:rPr>
          <w:rFonts w:ascii="Arial" w:hAnsi="Arial" w:cs="Arial"/>
        </w:rPr>
        <w:t>ić uwagę</w:t>
      </w:r>
      <w:r w:rsidR="00580E5A" w:rsidRPr="009E4A86">
        <w:rPr>
          <w:rFonts w:ascii="Arial" w:hAnsi="Arial" w:cs="Arial"/>
        </w:rPr>
        <w:t xml:space="preserve"> na </w:t>
      </w:r>
      <w:r w:rsidR="0079581B" w:rsidRPr="009E4A86">
        <w:rPr>
          <w:rFonts w:ascii="Arial" w:hAnsi="Arial" w:cs="Arial"/>
        </w:rPr>
        <w:t>wartość</w:t>
      </w:r>
      <w:r w:rsidR="00580E5A" w:rsidRPr="009E4A86">
        <w:rPr>
          <w:rFonts w:ascii="Arial" w:hAnsi="Arial" w:cs="Arial"/>
        </w:rPr>
        <w:t xml:space="preserve"> otaczających ich </w:t>
      </w:r>
      <w:r w:rsidR="0079581B" w:rsidRPr="009E4A86">
        <w:rPr>
          <w:rFonts w:ascii="Arial" w:hAnsi="Arial" w:cs="Arial"/>
        </w:rPr>
        <w:t>zasobów</w:t>
      </w:r>
      <w:r w:rsidR="004C4688" w:rsidRPr="009E4A86">
        <w:rPr>
          <w:rFonts w:ascii="Arial" w:hAnsi="Arial" w:cs="Arial"/>
        </w:rPr>
        <w:t xml:space="preserve"> i </w:t>
      </w:r>
      <w:r w:rsidR="0084525D" w:rsidRPr="009E4A86">
        <w:rPr>
          <w:rFonts w:ascii="Arial" w:hAnsi="Arial" w:cs="Arial"/>
        </w:rPr>
        <w:t>bogactw</w:t>
      </w:r>
      <w:r w:rsidR="00196D2B" w:rsidRPr="009E4A86">
        <w:rPr>
          <w:rFonts w:ascii="Arial" w:hAnsi="Arial" w:cs="Arial"/>
        </w:rPr>
        <w:t xml:space="preserve"> dziedzictwa przyrodniczego </w:t>
      </w:r>
      <w:r w:rsidR="0079581B" w:rsidRPr="009E4A86">
        <w:rPr>
          <w:rFonts w:ascii="Arial" w:hAnsi="Arial" w:cs="Arial"/>
        </w:rPr>
        <w:t xml:space="preserve">oraz </w:t>
      </w:r>
      <w:r w:rsidR="004C4688" w:rsidRPr="009E4A86">
        <w:rPr>
          <w:rFonts w:ascii="Arial" w:hAnsi="Arial" w:cs="Arial"/>
        </w:rPr>
        <w:t xml:space="preserve"> kulturowego, usytuowanych w </w:t>
      </w:r>
      <w:r w:rsidR="00196D2B" w:rsidRPr="009E4A86">
        <w:rPr>
          <w:rFonts w:ascii="Arial" w:hAnsi="Arial" w:cs="Arial"/>
        </w:rPr>
        <w:t xml:space="preserve">bezpośrednim </w:t>
      </w:r>
      <w:r w:rsidR="00003546">
        <w:rPr>
          <w:rFonts w:ascii="Arial" w:hAnsi="Arial" w:cs="Arial"/>
        </w:rPr>
        <w:br/>
      </w:r>
      <w:r w:rsidR="00196D2B" w:rsidRPr="009E4A86">
        <w:rPr>
          <w:rFonts w:ascii="Arial" w:hAnsi="Arial" w:cs="Arial"/>
        </w:rPr>
        <w:t>i dalszym otoczeniu. Wa</w:t>
      </w:r>
      <w:r w:rsidR="0084525D" w:rsidRPr="009E4A86">
        <w:rPr>
          <w:rFonts w:ascii="Arial" w:hAnsi="Arial" w:cs="Arial"/>
        </w:rPr>
        <w:t xml:space="preserve">lory te </w:t>
      </w:r>
      <w:r w:rsidR="006A2848" w:rsidRPr="009E4A86">
        <w:rPr>
          <w:rFonts w:ascii="Arial" w:hAnsi="Arial" w:cs="Arial"/>
        </w:rPr>
        <w:t xml:space="preserve">bywają </w:t>
      </w:r>
      <w:r w:rsidR="0084525D" w:rsidRPr="009E4A86">
        <w:rPr>
          <w:rFonts w:ascii="Arial" w:hAnsi="Arial" w:cs="Arial"/>
        </w:rPr>
        <w:t xml:space="preserve"> </w:t>
      </w:r>
      <w:r w:rsidR="006A2848" w:rsidRPr="009E4A86">
        <w:rPr>
          <w:rFonts w:ascii="Arial" w:hAnsi="Arial" w:cs="Arial"/>
        </w:rPr>
        <w:t>nie</w:t>
      </w:r>
      <w:r w:rsidR="0084525D" w:rsidRPr="009E4A86">
        <w:rPr>
          <w:rFonts w:ascii="Arial" w:hAnsi="Arial" w:cs="Arial"/>
        </w:rPr>
        <w:t>dostrzegane</w:t>
      </w:r>
      <w:r w:rsidR="00196D2B" w:rsidRPr="009E4A86">
        <w:rPr>
          <w:rFonts w:ascii="Arial" w:hAnsi="Arial" w:cs="Arial"/>
        </w:rPr>
        <w:t xml:space="preserve">, a w konsekwencji pozbawione są właściwej ochrony ze strony mieszkańców danej społeczności. Często są one wręcz niszczone, bądź wypierane przez elementy współczesnej kultury masowej. Powoduje to utratę istotnych elementów dziedzictwa obszarów wiejskich (np. </w:t>
      </w:r>
      <w:r w:rsidR="00003546">
        <w:rPr>
          <w:rFonts w:ascii="Arial" w:hAnsi="Arial" w:cs="Arial"/>
        </w:rPr>
        <w:br/>
      </w:r>
      <w:r w:rsidR="00196D2B" w:rsidRPr="009E4A86">
        <w:rPr>
          <w:rFonts w:ascii="Arial" w:hAnsi="Arial" w:cs="Arial"/>
        </w:rPr>
        <w:t>w dziedzinie architektury wiejskiej, obyczaju, krajobrazu itp.), które mogłyby stanowić osnowę silnej tożsamości społeczności wiejskiej</w:t>
      </w:r>
      <w:r w:rsidR="00580E5A" w:rsidRPr="009E4A86">
        <w:rPr>
          <w:rFonts w:ascii="Arial" w:hAnsi="Arial" w:cs="Arial"/>
        </w:rPr>
        <w:t xml:space="preserve">, a w </w:t>
      </w:r>
      <w:r w:rsidR="00196D2B" w:rsidRPr="009E4A86">
        <w:rPr>
          <w:rFonts w:ascii="Arial" w:hAnsi="Arial" w:cs="Arial"/>
        </w:rPr>
        <w:t xml:space="preserve">efekcie </w:t>
      </w:r>
      <w:r w:rsidR="00F22437" w:rsidRPr="009E4A86">
        <w:rPr>
          <w:rFonts w:ascii="Arial" w:hAnsi="Arial" w:cs="Arial"/>
        </w:rPr>
        <w:t>być</w:t>
      </w:r>
      <w:r w:rsidR="00580E5A" w:rsidRPr="009E4A86">
        <w:rPr>
          <w:rFonts w:ascii="Arial" w:hAnsi="Arial" w:cs="Arial"/>
        </w:rPr>
        <w:t xml:space="preserve"> </w:t>
      </w:r>
      <w:r w:rsidR="00196D2B" w:rsidRPr="009E4A86">
        <w:rPr>
          <w:rFonts w:ascii="Arial" w:hAnsi="Arial" w:cs="Arial"/>
        </w:rPr>
        <w:t>podstaw</w:t>
      </w:r>
      <w:r w:rsidR="00F22437" w:rsidRPr="009E4A86">
        <w:rPr>
          <w:rFonts w:ascii="Arial" w:hAnsi="Arial" w:cs="Arial"/>
        </w:rPr>
        <w:t>ą</w:t>
      </w:r>
      <w:r w:rsidR="00196D2B" w:rsidRPr="009E4A86">
        <w:rPr>
          <w:rFonts w:ascii="Arial" w:hAnsi="Arial" w:cs="Arial"/>
        </w:rPr>
        <w:t xml:space="preserve"> do tworzenia specyficznych produktów lokalnych i ich wykorzystania</w:t>
      </w:r>
      <w:r w:rsidR="00E3296C" w:rsidRPr="009E4A86">
        <w:rPr>
          <w:rFonts w:ascii="Arial" w:hAnsi="Arial" w:cs="Arial"/>
        </w:rPr>
        <w:t xml:space="preserve"> </w:t>
      </w:r>
      <w:r w:rsidR="004742D1" w:rsidRPr="009E4A86">
        <w:rPr>
          <w:rFonts w:ascii="Arial" w:hAnsi="Arial" w:cs="Arial"/>
        </w:rPr>
        <w:br/>
      </w:r>
      <w:r w:rsidR="00E3296C" w:rsidRPr="009E4A86">
        <w:rPr>
          <w:rFonts w:ascii="Arial" w:hAnsi="Arial" w:cs="Arial"/>
        </w:rPr>
        <w:t>w rozwoju gospodarczym wsi.</w:t>
      </w:r>
    </w:p>
    <w:p w14:paraId="5B9694C2" w14:textId="77777777" w:rsidR="00196D2B" w:rsidRPr="009E4A86" w:rsidRDefault="00196D2B" w:rsidP="00AA6EE0">
      <w:pPr>
        <w:autoSpaceDE w:val="0"/>
        <w:autoSpaceDN w:val="0"/>
        <w:adjustRightInd w:val="0"/>
        <w:spacing w:line="276" w:lineRule="auto"/>
        <w:ind w:firstLine="708"/>
        <w:jc w:val="both"/>
        <w:rPr>
          <w:rFonts w:ascii="Arial" w:hAnsi="Arial" w:cs="Arial"/>
        </w:rPr>
      </w:pPr>
      <w:r w:rsidRPr="009E4A86">
        <w:rPr>
          <w:rFonts w:ascii="Arial" w:hAnsi="Arial" w:cs="Arial"/>
        </w:rPr>
        <w:lastRenderedPageBreak/>
        <w:t xml:space="preserve">W dalszej </w:t>
      </w:r>
      <w:r w:rsidR="00580E5A" w:rsidRPr="009E4A86">
        <w:rPr>
          <w:rFonts w:ascii="Arial" w:hAnsi="Arial" w:cs="Arial"/>
        </w:rPr>
        <w:t xml:space="preserve">perspektywie </w:t>
      </w:r>
      <w:r w:rsidRPr="009E4A86">
        <w:rPr>
          <w:rFonts w:ascii="Arial" w:hAnsi="Arial" w:cs="Arial"/>
        </w:rPr>
        <w:t xml:space="preserve">wyżej wymienione elementy Programu służą wyposażeniu grup odnowy wsi w </w:t>
      </w:r>
      <w:r w:rsidR="00053793" w:rsidRPr="009E4A86">
        <w:rPr>
          <w:rFonts w:ascii="Arial" w:hAnsi="Arial" w:cs="Arial"/>
        </w:rPr>
        <w:t xml:space="preserve">kluczowe </w:t>
      </w:r>
      <w:r w:rsidRPr="009E4A86">
        <w:rPr>
          <w:rFonts w:ascii="Arial" w:hAnsi="Arial" w:cs="Arial"/>
        </w:rPr>
        <w:t>umiejętności</w:t>
      </w:r>
      <w:r w:rsidR="00053793" w:rsidRPr="009E4A86">
        <w:rPr>
          <w:rFonts w:ascii="Arial" w:hAnsi="Arial" w:cs="Arial"/>
        </w:rPr>
        <w:t xml:space="preserve"> służące </w:t>
      </w:r>
      <w:r w:rsidRPr="009E4A86">
        <w:rPr>
          <w:rFonts w:ascii="Arial" w:hAnsi="Arial" w:cs="Arial"/>
        </w:rPr>
        <w:t>samodzielne</w:t>
      </w:r>
      <w:r w:rsidR="00053793" w:rsidRPr="009E4A86">
        <w:rPr>
          <w:rFonts w:ascii="Arial" w:hAnsi="Arial" w:cs="Arial"/>
        </w:rPr>
        <w:t>mu rozwiązywaniu</w:t>
      </w:r>
      <w:r w:rsidRPr="009E4A86">
        <w:rPr>
          <w:rFonts w:ascii="Arial" w:hAnsi="Arial" w:cs="Arial"/>
        </w:rPr>
        <w:t xml:space="preserve"> problemów społeczności wiejskiej oraz zarządzania rozwojem lokalnym.</w:t>
      </w:r>
    </w:p>
    <w:p w14:paraId="3AD5B017" w14:textId="77777777" w:rsidR="0000608F" w:rsidRPr="009E4A86" w:rsidRDefault="0000608F" w:rsidP="00AA6EE0">
      <w:pPr>
        <w:autoSpaceDE w:val="0"/>
        <w:autoSpaceDN w:val="0"/>
        <w:adjustRightInd w:val="0"/>
        <w:spacing w:line="276" w:lineRule="auto"/>
        <w:ind w:firstLine="708"/>
        <w:jc w:val="both"/>
        <w:rPr>
          <w:rFonts w:ascii="Arial" w:hAnsi="Arial" w:cs="Arial"/>
        </w:rPr>
      </w:pPr>
      <w:r w:rsidRPr="009E4A86">
        <w:rPr>
          <w:rFonts w:ascii="Arial" w:hAnsi="Arial" w:cs="Arial"/>
        </w:rPr>
        <w:t xml:space="preserve">Realizacja Programu powinna odbywać się w </w:t>
      </w:r>
      <w:r w:rsidR="0079581B" w:rsidRPr="009E4A86">
        <w:rPr>
          <w:rFonts w:ascii="Arial" w:hAnsi="Arial" w:cs="Arial"/>
        </w:rPr>
        <w:t>oparciu o przewidywaną sekwencję</w:t>
      </w:r>
      <w:r w:rsidR="00EF4DC0" w:rsidRPr="009E4A86">
        <w:rPr>
          <w:rFonts w:ascii="Arial" w:hAnsi="Arial" w:cs="Arial"/>
        </w:rPr>
        <w:t xml:space="preserve"> działań rozłożonych</w:t>
      </w:r>
      <w:r w:rsidRPr="009E4A86">
        <w:rPr>
          <w:rFonts w:ascii="Arial" w:hAnsi="Arial" w:cs="Arial"/>
        </w:rPr>
        <w:t xml:space="preserve"> w czasie. Istotnym jest w tym przypadku z</w:t>
      </w:r>
      <w:r w:rsidR="00EF4DC0" w:rsidRPr="009E4A86">
        <w:rPr>
          <w:rFonts w:ascii="Arial" w:hAnsi="Arial" w:cs="Arial"/>
        </w:rPr>
        <w:t>achowanie odpowiedniej chronologii</w:t>
      </w:r>
      <w:r w:rsidRPr="009E4A86">
        <w:rPr>
          <w:rFonts w:ascii="Arial" w:hAnsi="Arial" w:cs="Arial"/>
        </w:rPr>
        <w:t xml:space="preserve"> i niezbędnej elastyczności. Kolejność posiada znaczenie zasadnicze</w:t>
      </w:r>
      <w:r w:rsidR="00EF4DC0" w:rsidRPr="009E4A86">
        <w:rPr>
          <w:rFonts w:ascii="Arial" w:hAnsi="Arial" w:cs="Arial"/>
        </w:rPr>
        <w:t xml:space="preserve">, gdyż prowadzenie pełnego </w:t>
      </w:r>
      <w:r w:rsidRPr="009E4A86">
        <w:rPr>
          <w:rFonts w:ascii="Arial" w:hAnsi="Arial" w:cs="Arial"/>
        </w:rPr>
        <w:t xml:space="preserve">procesu odnowy powinno </w:t>
      </w:r>
      <w:r w:rsidR="0079581B" w:rsidRPr="009E4A86">
        <w:rPr>
          <w:rFonts w:ascii="Arial" w:hAnsi="Arial" w:cs="Arial"/>
        </w:rPr>
        <w:t xml:space="preserve">odbywać się </w:t>
      </w:r>
      <w:r w:rsidR="00EF4DC0" w:rsidRPr="009E4A86">
        <w:rPr>
          <w:rFonts w:ascii="Arial" w:hAnsi="Arial" w:cs="Arial"/>
        </w:rPr>
        <w:br/>
      </w:r>
      <w:r w:rsidR="0079581B" w:rsidRPr="009E4A86">
        <w:rPr>
          <w:rFonts w:ascii="Arial" w:hAnsi="Arial" w:cs="Arial"/>
        </w:rPr>
        <w:t xml:space="preserve">w </w:t>
      </w:r>
      <w:r w:rsidR="00EF4DC0" w:rsidRPr="009E4A86">
        <w:rPr>
          <w:rFonts w:ascii="Arial" w:hAnsi="Arial" w:cs="Arial"/>
        </w:rPr>
        <w:t xml:space="preserve">oparciu o wiedzę i umiejętności </w:t>
      </w:r>
      <w:r w:rsidRPr="009E4A86">
        <w:rPr>
          <w:rFonts w:ascii="Arial" w:hAnsi="Arial" w:cs="Arial"/>
        </w:rPr>
        <w:t>jego uczestników (tj. zbudowania odpowiedniego potencjału ludzkiego i organizacyjnego), a t</w:t>
      </w:r>
      <w:r w:rsidR="0079581B" w:rsidRPr="009E4A86">
        <w:rPr>
          <w:rFonts w:ascii="Arial" w:hAnsi="Arial" w:cs="Arial"/>
        </w:rPr>
        <w:t>e z kolei pozyskiwane będą</w:t>
      </w:r>
      <w:r w:rsidR="00EF4DC0" w:rsidRPr="009E4A86">
        <w:rPr>
          <w:rFonts w:ascii="Arial" w:hAnsi="Arial" w:cs="Arial"/>
        </w:rPr>
        <w:t xml:space="preserve"> </w:t>
      </w:r>
      <w:r w:rsidRPr="009E4A86">
        <w:rPr>
          <w:rFonts w:ascii="Arial" w:hAnsi="Arial" w:cs="Arial"/>
        </w:rPr>
        <w:t>systematycznie.</w:t>
      </w:r>
    </w:p>
    <w:p w14:paraId="32D1457D" w14:textId="77777777" w:rsidR="00963D61" w:rsidRDefault="00963D61" w:rsidP="006B6180">
      <w:pPr>
        <w:autoSpaceDE w:val="0"/>
        <w:autoSpaceDN w:val="0"/>
        <w:adjustRightInd w:val="0"/>
        <w:jc w:val="both"/>
        <w:rPr>
          <w:rFonts w:ascii="Arial" w:hAnsi="Arial" w:cs="Arial"/>
          <w:bCs/>
        </w:rPr>
      </w:pPr>
    </w:p>
    <w:p w14:paraId="04556D66" w14:textId="77777777" w:rsidR="00081D07" w:rsidRDefault="00081D07" w:rsidP="006B6180">
      <w:pPr>
        <w:autoSpaceDE w:val="0"/>
        <w:autoSpaceDN w:val="0"/>
        <w:adjustRightInd w:val="0"/>
        <w:jc w:val="both"/>
        <w:rPr>
          <w:rFonts w:ascii="Arial" w:hAnsi="Arial" w:cs="Arial"/>
          <w:bCs/>
        </w:rPr>
      </w:pPr>
    </w:p>
    <w:p w14:paraId="21638BCD" w14:textId="1049DCA6" w:rsidR="006B6180" w:rsidRPr="00A91180" w:rsidRDefault="006A2848" w:rsidP="00A91180">
      <w:pPr>
        <w:pStyle w:val="Tytu"/>
        <w:rPr>
          <w:rFonts w:ascii="Arial" w:hAnsi="Arial" w:cs="Arial"/>
          <w:bCs/>
        </w:rPr>
      </w:pPr>
      <w:r w:rsidRPr="00A91180">
        <w:rPr>
          <w:rFonts w:ascii="Arial" w:hAnsi="Arial" w:cs="Arial"/>
        </w:rPr>
        <w:t xml:space="preserve">a) </w:t>
      </w:r>
      <w:r w:rsidR="006B6180" w:rsidRPr="00A91180">
        <w:rPr>
          <w:rFonts w:ascii="Arial" w:hAnsi="Arial" w:cs="Arial"/>
        </w:rPr>
        <w:t xml:space="preserve"> Działania służące realizacji sołeckich strategii rozwoju wsi</w:t>
      </w:r>
      <w:r w:rsidR="00B621E4" w:rsidRPr="00A91180">
        <w:rPr>
          <w:rFonts w:ascii="Arial" w:hAnsi="Arial" w:cs="Arial"/>
        </w:rPr>
        <w:t>.</w:t>
      </w:r>
    </w:p>
    <w:p w14:paraId="02F70494" w14:textId="77777777" w:rsidR="00A164B6" w:rsidRDefault="00A164B6" w:rsidP="00AA6EE0">
      <w:pPr>
        <w:autoSpaceDE w:val="0"/>
        <w:autoSpaceDN w:val="0"/>
        <w:adjustRightInd w:val="0"/>
        <w:spacing w:line="276" w:lineRule="auto"/>
        <w:jc w:val="both"/>
        <w:rPr>
          <w:rFonts w:ascii="Arial" w:eastAsiaTheme="minorHAnsi" w:hAnsi="Arial" w:cs="Arial"/>
          <w:bCs/>
          <w:lang w:eastAsia="en-US"/>
        </w:rPr>
      </w:pPr>
    </w:p>
    <w:p w14:paraId="5C529B60" w14:textId="77777777" w:rsidR="00081D07" w:rsidRDefault="00081D07" w:rsidP="00AA6EE0">
      <w:pPr>
        <w:autoSpaceDE w:val="0"/>
        <w:autoSpaceDN w:val="0"/>
        <w:adjustRightInd w:val="0"/>
        <w:spacing w:line="276" w:lineRule="auto"/>
        <w:jc w:val="both"/>
        <w:rPr>
          <w:rFonts w:ascii="Arial" w:eastAsiaTheme="minorHAnsi" w:hAnsi="Arial" w:cs="Arial"/>
          <w:bCs/>
          <w:lang w:eastAsia="en-US"/>
        </w:rPr>
      </w:pPr>
    </w:p>
    <w:p w14:paraId="597751B8" w14:textId="077EE2DE" w:rsidR="008B7050" w:rsidRPr="00AA6EE0" w:rsidRDefault="00963D61" w:rsidP="005C03F5">
      <w:pPr>
        <w:autoSpaceDE w:val="0"/>
        <w:autoSpaceDN w:val="0"/>
        <w:adjustRightInd w:val="0"/>
        <w:spacing w:line="276" w:lineRule="auto"/>
        <w:ind w:firstLine="708"/>
        <w:jc w:val="both"/>
        <w:rPr>
          <w:rFonts w:ascii="Arial" w:eastAsiaTheme="minorHAnsi" w:hAnsi="Arial" w:cs="Arial"/>
          <w:bCs/>
          <w:lang w:eastAsia="en-US"/>
        </w:rPr>
      </w:pPr>
      <w:r w:rsidRPr="00AA6EE0">
        <w:rPr>
          <w:rFonts w:ascii="Arial" w:eastAsiaTheme="minorHAnsi" w:hAnsi="Arial" w:cs="Arial"/>
          <w:bCs/>
          <w:lang w:eastAsia="en-US"/>
        </w:rPr>
        <w:t xml:space="preserve">W ramach Programu </w:t>
      </w:r>
      <w:r w:rsidR="00F60E97" w:rsidRPr="00AA6EE0">
        <w:rPr>
          <w:rFonts w:ascii="Arial" w:eastAsiaTheme="minorHAnsi" w:hAnsi="Arial" w:cs="Arial"/>
          <w:bCs/>
          <w:lang w:eastAsia="en-US"/>
        </w:rPr>
        <w:t xml:space="preserve">funkcjonować </w:t>
      </w:r>
      <w:r w:rsidR="00EF4DC0">
        <w:rPr>
          <w:rFonts w:ascii="Arial" w:eastAsiaTheme="minorHAnsi" w:hAnsi="Arial" w:cs="Arial"/>
          <w:bCs/>
          <w:lang w:eastAsia="en-US"/>
        </w:rPr>
        <w:t>będą Sołeckie Grupy Odnowy Wsi</w:t>
      </w:r>
      <w:r w:rsidR="00BA2BCE">
        <w:rPr>
          <w:rFonts w:ascii="Arial" w:eastAsiaTheme="minorHAnsi" w:hAnsi="Arial" w:cs="Arial"/>
          <w:bCs/>
          <w:lang w:eastAsia="en-US"/>
        </w:rPr>
        <w:t xml:space="preserve"> reprezentowane</w:t>
      </w:r>
      <w:r w:rsidR="00CB188C" w:rsidRPr="00AA6EE0">
        <w:rPr>
          <w:rFonts w:ascii="Arial" w:eastAsiaTheme="minorHAnsi" w:hAnsi="Arial" w:cs="Arial"/>
          <w:bCs/>
          <w:lang w:eastAsia="en-US"/>
        </w:rPr>
        <w:t xml:space="preserve"> </w:t>
      </w:r>
      <w:r w:rsidR="00BA2BCE">
        <w:rPr>
          <w:rFonts w:ascii="Arial" w:eastAsiaTheme="minorHAnsi" w:hAnsi="Arial" w:cs="Arial"/>
          <w:bCs/>
          <w:lang w:eastAsia="en-US"/>
        </w:rPr>
        <w:t>przez</w:t>
      </w:r>
      <w:r w:rsidR="00CB188C" w:rsidRPr="00AA6EE0">
        <w:rPr>
          <w:rFonts w:ascii="Arial" w:eastAsiaTheme="minorHAnsi" w:hAnsi="Arial" w:cs="Arial"/>
          <w:bCs/>
          <w:lang w:eastAsia="en-US"/>
        </w:rPr>
        <w:t xml:space="preserve"> </w:t>
      </w:r>
      <w:r w:rsidR="00BA2BCE">
        <w:rPr>
          <w:rFonts w:ascii="Arial" w:eastAsiaTheme="minorHAnsi" w:hAnsi="Arial" w:cs="Arial"/>
          <w:bCs/>
          <w:lang w:eastAsia="en-US"/>
        </w:rPr>
        <w:t xml:space="preserve">przedstawicieli </w:t>
      </w:r>
      <w:r w:rsidR="00EF4DC0">
        <w:rPr>
          <w:rFonts w:ascii="Arial" w:eastAsiaTheme="minorHAnsi" w:hAnsi="Arial" w:cs="Arial"/>
          <w:bCs/>
          <w:lang w:eastAsia="en-US"/>
        </w:rPr>
        <w:t xml:space="preserve">lokalnych społeczności zaangażowanych </w:t>
      </w:r>
      <w:r w:rsidR="005C03F5">
        <w:rPr>
          <w:rFonts w:ascii="Arial" w:eastAsiaTheme="minorHAnsi" w:hAnsi="Arial" w:cs="Arial"/>
          <w:bCs/>
          <w:lang w:eastAsia="en-US"/>
        </w:rPr>
        <w:br/>
      </w:r>
      <w:r w:rsidR="00CB188C" w:rsidRPr="00AA6EE0">
        <w:rPr>
          <w:rFonts w:ascii="Arial" w:eastAsiaTheme="minorHAnsi" w:hAnsi="Arial" w:cs="Arial"/>
          <w:bCs/>
          <w:lang w:eastAsia="en-US"/>
        </w:rPr>
        <w:t>w Program.</w:t>
      </w:r>
      <w:r w:rsidR="00A164B6">
        <w:rPr>
          <w:rFonts w:ascii="Arial" w:eastAsiaTheme="minorHAnsi" w:hAnsi="Arial" w:cs="Arial"/>
          <w:bCs/>
          <w:lang w:eastAsia="en-US"/>
        </w:rPr>
        <w:t xml:space="preserve"> Powyższe g</w:t>
      </w:r>
      <w:r w:rsidR="00F60E97" w:rsidRPr="00AA6EE0">
        <w:rPr>
          <w:rFonts w:ascii="Arial" w:eastAsiaTheme="minorHAnsi" w:hAnsi="Arial" w:cs="Arial"/>
          <w:bCs/>
          <w:lang w:eastAsia="en-US"/>
        </w:rPr>
        <w:t xml:space="preserve">rupy </w:t>
      </w:r>
      <w:r w:rsidR="001113BA">
        <w:rPr>
          <w:rFonts w:ascii="Arial" w:eastAsiaTheme="minorHAnsi" w:hAnsi="Arial" w:cs="Arial"/>
          <w:bCs/>
          <w:lang w:eastAsia="en-US"/>
        </w:rPr>
        <w:t>s</w:t>
      </w:r>
      <w:r w:rsidR="00F60E97" w:rsidRPr="00AA6EE0">
        <w:rPr>
          <w:rFonts w:ascii="Arial" w:eastAsiaTheme="minorHAnsi" w:hAnsi="Arial" w:cs="Arial"/>
          <w:bCs/>
          <w:lang w:eastAsia="en-US"/>
        </w:rPr>
        <w:t>tworzą Sołeckie Strategie Rozwoju Wsi, w których określą zasoby oraz potencjał swojej miejscowości, wskażą silne i mocne strony oraz</w:t>
      </w:r>
      <w:r w:rsidR="008B7050" w:rsidRPr="00AA6EE0">
        <w:rPr>
          <w:rFonts w:ascii="Arial" w:eastAsiaTheme="minorHAnsi" w:hAnsi="Arial" w:cs="Arial"/>
          <w:bCs/>
          <w:lang w:eastAsia="en-US"/>
        </w:rPr>
        <w:t xml:space="preserve"> </w:t>
      </w:r>
      <w:r w:rsidR="00CB188C" w:rsidRPr="00AA6EE0">
        <w:rPr>
          <w:rFonts w:ascii="Arial" w:eastAsiaTheme="minorHAnsi" w:hAnsi="Arial" w:cs="Arial"/>
          <w:bCs/>
          <w:lang w:eastAsia="en-US"/>
        </w:rPr>
        <w:t xml:space="preserve">przedstawią </w:t>
      </w:r>
      <w:r w:rsidR="008B7050" w:rsidRPr="00AA6EE0">
        <w:rPr>
          <w:rFonts w:ascii="Arial" w:eastAsiaTheme="minorHAnsi" w:hAnsi="Arial" w:cs="Arial"/>
          <w:bCs/>
          <w:lang w:eastAsia="en-US"/>
        </w:rPr>
        <w:t xml:space="preserve">program krótko i długoterminowy ze wskazaniem rodzaju i zakresu </w:t>
      </w:r>
      <w:r w:rsidR="005C03F5">
        <w:rPr>
          <w:rFonts w:ascii="Arial" w:eastAsiaTheme="minorHAnsi" w:hAnsi="Arial" w:cs="Arial"/>
          <w:bCs/>
          <w:lang w:eastAsia="en-US"/>
        </w:rPr>
        <w:t xml:space="preserve">zadań planowanych do </w:t>
      </w:r>
      <w:r w:rsidR="00CB188C" w:rsidRPr="00AA6EE0">
        <w:rPr>
          <w:rFonts w:ascii="Arial" w:eastAsiaTheme="minorHAnsi" w:hAnsi="Arial" w:cs="Arial"/>
          <w:bCs/>
          <w:lang w:eastAsia="en-US"/>
        </w:rPr>
        <w:t>realiz</w:t>
      </w:r>
      <w:r w:rsidR="005C03F5">
        <w:rPr>
          <w:rFonts w:ascii="Arial" w:eastAsiaTheme="minorHAnsi" w:hAnsi="Arial" w:cs="Arial"/>
          <w:bCs/>
          <w:lang w:eastAsia="en-US"/>
        </w:rPr>
        <w:t>acji</w:t>
      </w:r>
      <w:r w:rsidR="008B7050" w:rsidRPr="00AA6EE0">
        <w:rPr>
          <w:rFonts w:ascii="Arial" w:eastAsiaTheme="minorHAnsi" w:hAnsi="Arial" w:cs="Arial"/>
          <w:bCs/>
          <w:lang w:eastAsia="en-US"/>
        </w:rPr>
        <w:t xml:space="preserve"> za pomocą Programu</w:t>
      </w:r>
      <w:r w:rsidR="005C03F5">
        <w:rPr>
          <w:rFonts w:ascii="Arial" w:eastAsiaTheme="minorHAnsi" w:hAnsi="Arial" w:cs="Arial"/>
          <w:bCs/>
          <w:lang w:eastAsia="en-US"/>
        </w:rPr>
        <w:t>,</w:t>
      </w:r>
      <w:r w:rsidR="00BC1FA0" w:rsidRPr="00AA6EE0">
        <w:rPr>
          <w:rFonts w:ascii="Arial" w:eastAsiaTheme="minorHAnsi" w:hAnsi="Arial" w:cs="Arial"/>
          <w:bCs/>
          <w:lang w:eastAsia="en-US"/>
        </w:rPr>
        <w:t xml:space="preserve"> </w:t>
      </w:r>
      <w:r w:rsidR="00CB188C" w:rsidRPr="00AA6EE0">
        <w:rPr>
          <w:rFonts w:ascii="Arial" w:eastAsiaTheme="minorHAnsi" w:hAnsi="Arial" w:cs="Arial"/>
          <w:bCs/>
          <w:lang w:eastAsia="en-US"/>
        </w:rPr>
        <w:t>środków z</w:t>
      </w:r>
      <w:r w:rsidR="008B7050" w:rsidRPr="00AA6EE0">
        <w:rPr>
          <w:rFonts w:ascii="Arial" w:eastAsiaTheme="minorHAnsi" w:hAnsi="Arial" w:cs="Arial"/>
          <w:bCs/>
          <w:lang w:eastAsia="en-US"/>
        </w:rPr>
        <w:t xml:space="preserve"> funduszu s</w:t>
      </w:r>
      <w:r w:rsidR="005C03F5">
        <w:rPr>
          <w:rFonts w:ascii="Arial" w:eastAsiaTheme="minorHAnsi" w:hAnsi="Arial" w:cs="Arial"/>
          <w:bCs/>
          <w:lang w:eastAsia="en-US"/>
        </w:rPr>
        <w:t>ołeckiego lub</w:t>
      </w:r>
      <w:r w:rsidR="00BC1FA0" w:rsidRPr="00AA6EE0">
        <w:rPr>
          <w:rFonts w:ascii="Arial" w:eastAsiaTheme="minorHAnsi" w:hAnsi="Arial" w:cs="Arial"/>
          <w:bCs/>
          <w:lang w:eastAsia="en-US"/>
        </w:rPr>
        <w:t xml:space="preserve"> pochodzących </w:t>
      </w:r>
      <w:r w:rsidR="005C03F5">
        <w:rPr>
          <w:rFonts w:ascii="Arial" w:eastAsiaTheme="minorHAnsi" w:hAnsi="Arial" w:cs="Arial"/>
          <w:bCs/>
          <w:lang w:eastAsia="en-US"/>
        </w:rPr>
        <w:t xml:space="preserve"> z</w:t>
      </w:r>
      <w:r w:rsidR="00D60919">
        <w:rPr>
          <w:rFonts w:ascii="Arial" w:eastAsiaTheme="minorHAnsi" w:hAnsi="Arial" w:cs="Arial"/>
          <w:bCs/>
          <w:lang w:eastAsia="en-US"/>
        </w:rPr>
        <w:t>e</w:t>
      </w:r>
      <w:r w:rsidR="005C03F5">
        <w:rPr>
          <w:rFonts w:ascii="Arial" w:eastAsiaTheme="minorHAnsi" w:hAnsi="Arial" w:cs="Arial"/>
          <w:bCs/>
          <w:lang w:eastAsia="en-US"/>
        </w:rPr>
        <w:t xml:space="preserve"> </w:t>
      </w:r>
      <w:r w:rsidR="008B7050" w:rsidRPr="00AA6EE0">
        <w:rPr>
          <w:rFonts w:ascii="Arial" w:eastAsiaTheme="minorHAnsi" w:hAnsi="Arial" w:cs="Arial"/>
          <w:bCs/>
          <w:lang w:eastAsia="en-US"/>
        </w:rPr>
        <w:t xml:space="preserve"> środków zewnętrznych</w:t>
      </w:r>
      <w:r w:rsidR="00F60E97" w:rsidRPr="00AA6EE0">
        <w:rPr>
          <w:rFonts w:ascii="Arial" w:eastAsiaTheme="minorHAnsi" w:hAnsi="Arial" w:cs="Arial"/>
          <w:bCs/>
          <w:lang w:eastAsia="en-US"/>
        </w:rPr>
        <w:t>.</w:t>
      </w:r>
    </w:p>
    <w:p w14:paraId="5186E346" w14:textId="77777777" w:rsidR="00A510F7" w:rsidRDefault="008B7050" w:rsidP="0002351D">
      <w:pPr>
        <w:autoSpaceDE w:val="0"/>
        <w:autoSpaceDN w:val="0"/>
        <w:adjustRightInd w:val="0"/>
        <w:spacing w:line="276" w:lineRule="auto"/>
        <w:ind w:firstLine="708"/>
        <w:jc w:val="both"/>
        <w:rPr>
          <w:rFonts w:ascii="Arial" w:eastAsiaTheme="minorHAnsi" w:hAnsi="Arial" w:cs="Arial"/>
          <w:bCs/>
          <w:lang w:eastAsia="en-US"/>
        </w:rPr>
      </w:pPr>
      <w:r w:rsidRPr="00AA6EE0">
        <w:rPr>
          <w:rFonts w:ascii="Arial" w:eastAsiaTheme="minorHAnsi" w:hAnsi="Arial" w:cs="Arial"/>
          <w:bCs/>
          <w:lang w:eastAsia="en-US"/>
        </w:rPr>
        <w:t xml:space="preserve">Samorząd Województwa Podkarpackiego będzie </w:t>
      </w:r>
      <w:r w:rsidR="00BC1FA0" w:rsidRPr="00AA6EE0">
        <w:rPr>
          <w:rFonts w:ascii="Arial" w:eastAsiaTheme="minorHAnsi" w:hAnsi="Arial" w:cs="Arial"/>
          <w:bCs/>
          <w:lang w:eastAsia="en-US"/>
        </w:rPr>
        <w:t>wspierał realizację</w:t>
      </w:r>
      <w:r w:rsidR="00CB188C" w:rsidRPr="00AA6EE0">
        <w:rPr>
          <w:rFonts w:ascii="Arial" w:eastAsiaTheme="minorHAnsi" w:hAnsi="Arial" w:cs="Arial"/>
          <w:bCs/>
          <w:lang w:eastAsia="en-US"/>
        </w:rPr>
        <w:t xml:space="preserve"> zadań ws</w:t>
      </w:r>
      <w:r w:rsidRPr="00AA6EE0">
        <w:rPr>
          <w:rFonts w:ascii="Arial" w:eastAsiaTheme="minorHAnsi" w:hAnsi="Arial" w:cs="Arial"/>
          <w:bCs/>
          <w:lang w:eastAsia="en-US"/>
        </w:rPr>
        <w:t xml:space="preserve">kazanych w ramach </w:t>
      </w:r>
      <w:r w:rsidR="00BC1FA0" w:rsidRPr="00AA6EE0">
        <w:rPr>
          <w:rFonts w:ascii="Arial" w:eastAsiaTheme="minorHAnsi" w:hAnsi="Arial" w:cs="Arial"/>
          <w:bCs/>
          <w:lang w:eastAsia="en-US"/>
        </w:rPr>
        <w:t>Sołeckich Strategii Rozwoju Wsi poprzez dofinansow</w:t>
      </w:r>
      <w:r w:rsidR="005C03F5">
        <w:rPr>
          <w:rFonts w:ascii="Arial" w:eastAsiaTheme="minorHAnsi" w:hAnsi="Arial" w:cs="Arial"/>
          <w:bCs/>
          <w:lang w:eastAsia="en-US"/>
        </w:rPr>
        <w:t>anie zadań inwestycyjnych i nie</w:t>
      </w:r>
      <w:r w:rsidR="00BC1FA0" w:rsidRPr="00AA6EE0">
        <w:rPr>
          <w:rFonts w:ascii="Arial" w:eastAsiaTheme="minorHAnsi" w:hAnsi="Arial" w:cs="Arial"/>
          <w:bCs/>
          <w:lang w:eastAsia="en-US"/>
        </w:rPr>
        <w:t xml:space="preserve">inwestycyjnych. </w:t>
      </w:r>
    </w:p>
    <w:p w14:paraId="3EC9E6B2" w14:textId="77777777" w:rsidR="00CB188C" w:rsidRPr="00AA6EE0" w:rsidRDefault="005C03F5" w:rsidP="005C03F5">
      <w:pPr>
        <w:autoSpaceDE w:val="0"/>
        <w:autoSpaceDN w:val="0"/>
        <w:adjustRightInd w:val="0"/>
        <w:spacing w:line="276" w:lineRule="auto"/>
        <w:ind w:firstLine="708"/>
        <w:jc w:val="both"/>
        <w:rPr>
          <w:rFonts w:ascii="Arial" w:hAnsi="Arial" w:cs="Arial"/>
          <w:bCs/>
        </w:rPr>
      </w:pPr>
      <w:r>
        <w:rPr>
          <w:rFonts w:ascii="Arial" w:hAnsi="Arial" w:cs="Arial"/>
          <w:bCs/>
        </w:rPr>
        <w:t>Środki finansowe przyzna</w:t>
      </w:r>
      <w:r w:rsidR="00BC1FA0" w:rsidRPr="00AA6EE0">
        <w:rPr>
          <w:rFonts w:ascii="Arial" w:hAnsi="Arial" w:cs="Arial"/>
          <w:bCs/>
        </w:rPr>
        <w:t xml:space="preserve">ne </w:t>
      </w:r>
      <w:r>
        <w:rPr>
          <w:rFonts w:ascii="Arial" w:hAnsi="Arial" w:cs="Arial"/>
          <w:bCs/>
        </w:rPr>
        <w:t>zostaną na</w:t>
      </w:r>
      <w:r w:rsidR="00BC1FA0" w:rsidRPr="00AA6EE0">
        <w:rPr>
          <w:rFonts w:ascii="Arial" w:hAnsi="Arial" w:cs="Arial"/>
          <w:bCs/>
        </w:rPr>
        <w:t xml:space="preserve"> zasadach ujętych w szczegółowych warunkach i tr</w:t>
      </w:r>
      <w:r>
        <w:rPr>
          <w:rFonts w:ascii="Arial" w:hAnsi="Arial" w:cs="Arial"/>
          <w:bCs/>
        </w:rPr>
        <w:t>ybie przyznawania pomocy przyjętych</w:t>
      </w:r>
      <w:r w:rsidR="00BC1FA0" w:rsidRPr="00AA6EE0">
        <w:rPr>
          <w:rFonts w:ascii="Arial" w:hAnsi="Arial" w:cs="Arial"/>
          <w:bCs/>
        </w:rPr>
        <w:t xml:space="preserve"> stosowną uchwałą Zarządu Województwa Podkarpackiego. </w:t>
      </w:r>
      <w:r w:rsidR="008B7050" w:rsidRPr="00AA6EE0">
        <w:rPr>
          <w:rFonts w:ascii="Arial" w:hAnsi="Arial" w:cs="Arial"/>
          <w:bCs/>
        </w:rPr>
        <w:t xml:space="preserve">Nabory wniosków odbywać się będą </w:t>
      </w:r>
      <w:r w:rsidR="008A035D" w:rsidRPr="00AA6EE0">
        <w:rPr>
          <w:rFonts w:ascii="Arial" w:hAnsi="Arial" w:cs="Arial"/>
          <w:bCs/>
        </w:rPr>
        <w:t xml:space="preserve">cyklicznie </w:t>
      </w:r>
      <w:r>
        <w:rPr>
          <w:rFonts w:ascii="Arial" w:hAnsi="Arial" w:cs="Arial"/>
          <w:bCs/>
        </w:rPr>
        <w:br/>
      </w:r>
      <w:r w:rsidR="008A035D" w:rsidRPr="00AA6EE0">
        <w:rPr>
          <w:rFonts w:ascii="Arial" w:hAnsi="Arial" w:cs="Arial"/>
          <w:bCs/>
        </w:rPr>
        <w:t>w każdym roku trwania Programu.</w:t>
      </w:r>
      <w:r w:rsidR="008B7050" w:rsidRPr="00AA6EE0">
        <w:rPr>
          <w:rFonts w:ascii="Arial" w:hAnsi="Arial" w:cs="Arial"/>
          <w:bCs/>
        </w:rPr>
        <w:t xml:space="preserve"> </w:t>
      </w:r>
      <w:r>
        <w:rPr>
          <w:rFonts w:ascii="Arial" w:hAnsi="Arial" w:cs="Arial"/>
          <w:bCs/>
        </w:rPr>
        <w:t>Rozliczenie zrealizowanych zadań</w:t>
      </w:r>
      <w:r w:rsidR="00CB188C" w:rsidRPr="00AA6EE0">
        <w:rPr>
          <w:rFonts w:ascii="Arial" w:hAnsi="Arial" w:cs="Arial"/>
          <w:bCs/>
        </w:rPr>
        <w:t xml:space="preserve"> </w:t>
      </w:r>
      <w:r>
        <w:rPr>
          <w:rFonts w:ascii="Arial" w:hAnsi="Arial" w:cs="Arial"/>
          <w:bCs/>
        </w:rPr>
        <w:t xml:space="preserve">nastąpi </w:t>
      </w:r>
      <w:r>
        <w:rPr>
          <w:rFonts w:ascii="Arial" w:hAnsi="Arial" w:cs="Arial"/>
          <w:bCs/>
        </w:rPr>
        <w:br/>
      </w:r>
      <w:r w:rsidR="00CB188C" w:rsidRPr="00AA6EE0">
        <w:rPr>
          <w:rFonts w:ascii="Arial" w:hAnsi="Arial" w:cs="Arial"/>
          <w:bCs/>
        </w:rPr>
        <w:t xml:space="preserve">w danym roku </w:t>
      </w:r>
      <w:r w:rsidR="00BA2BCE">
        <w:rPr>
          <w:rFonts w:ascii="Arial" w:hAnsi="Arial" w:cs="Arial"/>
          <w:bCs/>
        </w:rPr>
        <w:t>kalendarzowym w którym przeprowadzono</w:t>
      </w:r>
      <w:r w:rsidR="00BC1FA0" w:rsidRPr="00AA6EE0">
        <w:rPr>
          <w:rFonts w:ascii="Arial" w:hAnsi="Arial" w:cs="Arial"/>
          <w:bCs/>
        </w:rPr>
        <w:t xml:space="preserve"> nabór.</w:t>
      </w:r>
    </w:p>
    <w:p w14:paraId="62A41494" w14:textId="77777777" w:rsidR="008B7050" w:rsidRDefault="008B7050" w:rsidP="00AA6EE0">
      <w:pPr>
        <w:autoSpaceDE w:val="0"/>
        <w:autoSpaceDN w:val="0"/>
        <w:adjustRightInd w:val="0"/>
        <w:spacing w:line="276" w:lineRule="auto"/>
        <w:jc w:val="both"/>
        <w:rPr>
          <w:rFonts w:ascii="Arial" w:hAnsi="Arial" w:cs="Arial"/>
          <w:bCs/>
        </w:rPr>
      </w:pPr>
    </w:p>
    <w:p w14:paraId="681F89FD" w14:textId="77777777" w:rsidR="00081D07" w:rsidRDefault="00081D07" w:rsidP="00AA6EE0">
      <w:pPr>
        <w:autoSpaceDE w:val="0"/>
        <w:autoSpaceDN w:val="0"/>
        <w:adjustRightInd w:val="0"/>
        <w:spacing w:line="276" w:lineRule="auto"/>
        <w:jc w:val="both"/>
        <w:rPr>
          <w:rFonts w:ascii="Arial" w:hAnsi="Arial" w:cs="Arial"/>
          <w:bCs/>
        </w:rPr>
      </w:pPr>
    </w:p>
    <w:p w14:paraId="3ED07274" w14:textId="2CAA6FAC" w:rsidR="00B621E4" w:rsidRPr="00126F42" w:rsidRDefault="006A2848" w:rsidP="00B621E4">
      <w:pPr>
        <w:autoSpaceDE w:val="0"/>
        <w:autoSpaceDN w:val="0"/>
        <w:adjustRightInd w:val="0"/>
        <w:ind w:firstLine="360"/>
        <w:jc w:val="both"/>
        <w:rPr>
          <w:rFonts w:ascii="Arial" w:hAnsi="Arial" w:cs="Arial"/>
          <w:b/>
        </w:rPr>
      </w:pPr>
      <w:r w:rsidRPr="00A91180">
        <w:rPr>
          <w:rStyle w:val="TytuZnak"/>
          <w:rFonts w:ascii="Arial" w:hAnsi="Arial" w:cs="Arial"/>
        </w:rPr>
        <w:t xml:space="preserve">b) </w:t>
      </w:r>
      <w:r w:rsidR="00B621E4" w:rsidRPr="00A91180">
        <w:rPr>
          <w:rStyle w:val="TytuZnak"/>
          <w:rFonts w:ascii="Arial" w:hAnsi="Arial" w:cs="Arial"/>
        </w:rPr>
        <w:t>Działania służące realizacji koncepcji „Uniwersytet Samorządności</w:t>
      </w:r>
      <w:r w:rsidR="00B621E4">
        <w:rPr>
          <w:rFonts w:ascii="Arial" w:hAnsi="Arial" w:cs="Arial"/>
          <w:b/>
        </w:rPr>
        <w:t>”.</w:t>
      </w:r>
    </w:p>
    <w:p w14:paraId="5DC391D3" w14:textId="77777777" w:rsidR="00B621E4" w:rsidRPr="00126F42" w:rsidRDefault="00B621E4" w:rsidP="00B621E4">
      <w:pPr>
        <w:autoSpaceDE w:val="0"/>
        <w:autoSpaceDN w:val="0"/>
        <w:adjustRightInd w:val="0"/>
        <w:spacing w:line="276" w:lineRule="auto"/>
        <w:jc w:val="both"/>
        <w:rPr>
          <w:rFonts w:ascii="Arial" w:hAnsi="Arial" w:cs="Arial"/>
        </w:rPr>
      </w:pPr>
    </w:p>
    <w:p w14:paraId="32BE22A5" w14:textId="4F8FAF3B" w:rsidR="00B621E4" w:rsidRPr="00700BB0" w:rsidRDefault="00B621E4" w:rsidP="00B621E4">
      <w:pPr>
        <w:autoSpaceDE w:val="0"/>
        <w:autoSpaceDN w:val="0"/>
        <w:adjustRightInd w:val="0"/>
        <w:spacing w:line="276" w:lineRule="auto"/>
        <w:ind w:firstLine="708"/>
        <w:jc w:val="both"/>
        <w:rPr>
          <w:rFonts w:ascii="Arial" w:hAnsi="Arial" w:cs="Arial"/>
          <w:strike/>
        </w:rPr>
      </w:pPr>
      <w:r w:rsidRPr="00126F42">
        <w:rPr>
          <w:rFonts w:ascii="Arial" w:hAnsi="Arial" w:cs="Arial"/>
          <w:bCs/>
        </w:rPr>
        <w:t xml:space="preserve">Powstanie „Uniwersytetu Samorządności” ma na celu wdrażanie działań ukierunkowanych na wspieranie idei społeczeństwa obywatelskiego na obszarach wiejskich. </w:t>
      </w:r>
    </w:p>
    <w:p w14:paraId="4343E95C" w14:textId="77777777" w:rsidR="00B621E4" w:rsidRPr="00126F42" w:rsidRDefault="00B621E4" w:rsidP="00B621E4">
      <w:pPr>
        <w:autoSpaceDE w:val="0"/>
        <w:autoSpaceDN w:val="0"/>
        <w:adjustRightInd w:val="0"/>
        <w:spacing w:line="276" w:lineRule="auto"/>
        <w:ind w:firstLine="708"/>
        <w:jc w:val="both"/>
        <w:rPr>
          <w:rFonts w:ascii="Arial" w:hAnsi="Arial" w:cs="Arial"/>
        </w:rPr>
      </w:pPr>
      <w:r w:rsidRPr="00126F42">
        <w:rPr>
          <w:rFonts w:ascii="Arial" w:hAnsi="Arial" w:cs="Arial"/>
        </w:rPr>
        <w:t>Głównym założeniem „Uniwersytetu Samorządności” jest stworzenie warunków do przeprowadzenia inicjatyw edukacyjnych polegających na organizacji szkoleń, zajęć, kursów, warsztatów które stanowiłyby odpowiedź na całość zapotrzebowań lokalnych społeczności w zakresie samorządności, których realizacja pozwoli podnieść poziom świadomości i aktywności społecznej na obszarach wiejskich województwa podkarpackiego.</w:t>
      </w:r>
    </w:p>
    <w:p w14:paraId="712852CB" w14:textId="77777777" w:rsidR="006A2848" w:rsidRDefault="00B621E4" w:rsidP="00B621E4">
      <w:pPr>
        <w:autoSpaceDE w:val="0"/>
        <w:autoSpaceDN w:val="0"/>
        <w:adjustRightInd w:val="0"/>
        <w:spacing w:line="276" w:lineRule="auto"/>
        <w:ind w:firstLine="708"/>
        <w:jc w:val="both"/>
        <w:rPr>
          <w:rFonts w:ascii="Arial" w:hAnsi="Arial" w:cs="Arial"/>
        </w:rPr>
      </w:pPr>
      <w:r w:rsidRPr="00126F42">
        <w:rPr>
          <w:rFonts w:ascii="Arial" w:hAnsi="Arial" w:cs="Arial"/>
        </w:rPr>
        <w:lastRenderedPageBreak/>
        <w:t>Główne założenia i funkcje jakie spełni „Uniwersytet Samorządności” to:</w:t>
      </w:r>
    </w:p>
    <w:p w14:paraId="1F5C4AF6" w14:textId="3F09AC6B" w:rsidR="00B621E4" w:rsidRPr="00126F42" w:rsidRDefault="00B621E4" w:rsidP="00B621E4">
      <w:pPr>
        <w:autoSpaceDE w:val="0"/>
        <w:autoSpaceDN w:val="0"/>
        <w:adjustRightInd w:val="0"/>
        <w:spacing w:line="276" w:lineRule="auto"/>
        <w:ind w:firstLine="708"/>
        <w:jc w:val="both"/>
        <w:rPr>
          <w:rFonts w:ascii="Arial" w:hAnsi="Arial" w:cs="Arial"/>
        </w:rPr>
      </w:pPr>
      <w:r w:rsidRPr="00126F42">
        <w:rPr>
          <w:rFonts w:ascii="Arial" w:hAnsi="Arial" w:cs="Arial"/>
        </w:rPr>
        <w:t xml:space="preserve"> </w:t>
      </w:r>
    </w:p>
    <w:p w14:paraId="3681833C" w14:textId="242A5C4D" w:rsidR="006A2848" w:rsidRDefault="006A2848" w:rsidP="004054D2">
      <w:pPr>
        <w:numPr>
          <w:ilvl w:val="0"/>
          <w:numId w:val="6"/>
        </w:numPr>
        <w:autoSpaceDE w:val="0"/>
        <w:autoSpaceDN w:val="0"/>
        <w:adjustRightInd w:val="0"/>
        <w:spacing w:line="276" w:lineRule="auto"/>
        <w:jc w:val="both"/>
        <w:rPr>
          <w:rFonts w:ascii="Arial" w:hAnsi="Arial" w:cs="Arial"/>
        </w:rPr>
      </w:pPr>
      <w:r>
        <w:rPr>
          <w:rFonts w:ascii="Arial" w:hAnsi="Arial" w:cs="Arial"/>
        </w:rPr>
        <w:t xml:space="preserve">rozwój społeczeństwa obywatelskiego, </w:t>
      </w:r>
    </w:p>
    <w:p w14:paraId="32B47F5B" w14:textId="32FD325A" w:rsidR="00B621E4" w:rsidRPr="00126F42" w:rsidRDefault="00B621E4" w:rsidP="004054D2">
      <w:pPr>
        <w:numPr>
          <w:ilvl w:val="0"/>
          <w:numId w:val="6"/>
        </w:numPr>
        <w:autoSpaceDE w:val="0"/>
        <w:autoSpaceDN w:val="0"/>
        <w:adjustRightInd w:val="0"/>
        <w:spacing w:line="276" w:lineRule="auto"/>
        <w:jc w:val="both"/>
        <w:rPr>
          <w:rFonts w:ascii="Arial" w:hAnsi="Arial" w:cs="Arial"/>
        </w:rPr>
      </w:pPr>
      <w:r w:rsidRPr="00126F42">
        <w:rPr>
          <w:rFonts w:ascii="Arial" w:hAnsi="Arial" w:cs="Arial"/>
        </w:rPr>
        <w:t xml:space="preserve">propagowanie idei samorządności wśród mieszkańców obszarów wiejskich województwa podkarpackiego,  </w:t>
      </w:r>
    </w:p>
    <w:p w14:paraId="5186A48B" w14:textId="77777777" w:rsidR="00B621E4" w:rsidRPr="00126F42" w:rsidRDefault="00B621E4" w:rsidP="004054D2">
      <w:pPr>
        <w:numPr>
          <w:ilvl w:val="0"/>
          <w:numId w:val="6"/>
        </w:numPr>
        <w:autoSpaceDE w:val="0"/>
        <w:autoSpaceDN w:val="0"/>
        <w:adjustRightInd w:val="0"/>
        <w:spacing w:line="276" w:lineRule="auto"/>
        <w:jc w:val="both"/>
        <w:rPr>
          <w:rFonts w:ascii="Arial" w:hAnsi="Arial" w:cs="Arial"/>
        </w:rPr>
      </w:pPr>
      <w:r w:rsidRPr="00126F42">
        <w:rPr>
          <w:rFonts w:ascii="Arial" w:hAnsi="Arial" w:cs="Arial"/>
        </w:rPr>
        <w:t xml:space="preserve">realizowanie inicjatyw mających podnieść poziom świadomości prawnej (głównie w zakresie prawa samorządu terytorialnego) społeczeństwa podkarpackich obszarów wiejskich, </w:t>
      </w:r>
    </w:p>
    <w:p w14:paraId="35634436" w14:textId="77777777" w:rsidR="00B621E4" w:rsidRPr="00126F42" w:rsidRDefault="00B621E4" w:rsidP="004054D2">
      <w:pPr>
        <w:numPr>
          <w:ilvl w:val="0"/>
          <w:numId w:val="6"/>
        </w:numPr>
        <w:autoSpaceDE w:val="0"/>
        <w:autoSpaceDN w:val="0"/>
        <w:adjustRightInd w:val="0"/>
        <w:spacing w:line="276" w:lineRule="auto"/>
        <w:jc w:val="both"/>
        <w:rPr>
          <w:rFonts w:ascii="Arial" w:hAnsi="Arial" w:cs="Arial"/>
        </w:rPr>
      </w:pPr>
      <w:r w:rsidRPr="00126F42">
        <w:rPr>
          <w:rFonts w:ascii="Arial" w:hAnsi="Arial" w:cs="Arial"/>
        </w:rPr>
        <w:t xml:space="preserve">przygotowanie przedstawicieli społeczności wiejskich do realizacji funkcji społecznych (liderzy wiejscy, sołtysi, radni), </w:t>
      </w:r>
    </w:p>
    <w:p w14:paraId="3C3C8BAE" w14:textId="77777777" w:rsidR="00B621E4" w:rsidRPr="00126F42" w:rsidRDefault="00B621E4" w:rsidP="004054D2">
      <w:pPr>
        <w:pStyle w:val="Akapitzlist"/>
        <w:numPr>
          <w:ilvl w:val="0"/>
          <w:numId w:val="6"/>
        </w:numPr>
        <w:autoSpaceDE w:val="0"/>
        <w:autoSpaceDN w:val="0"/>
        <w:adjustRightInd w:val="0"/>
        <w:spacing w:after="0"/>
        <w:jc w:val="both"/>
        <w:rPr>
          <w:rFonts w:ascii="Arial" w:hAnsi="Arial" w:cs="Arial"/>
        </w:rPr>
      </w:pPr>
      <w:r w:rsidRPr="00126F42">
        <w:rPr>
          <w:rFonts w:ascii="Arial" w:hAnsi="Arial" w:cs="Arial"/>
          <w:sz w:val="24"/>
          <w:szCs w:val="24"/>
        </w:rPr>
        <w:t xml:space="preserve">poprawa komunikacji pomiędzy mieszkańcami obszarów wiejskich </w:t>
      </w:r>
      <w:r w:rsidRPr="00126F42">
        <w:rPr>
          <w:rFonts w:ascii="Arial" w:hAnsi="Arial" w:cs="Arial"/>
          <w:sz w:val="24"/>
          <w:szCs w:val="24"/>
        </w:rPr>
        <w:br/>
        <w:t>i instytucjami publicznymi, zminimalizowanie zjawiska wykluczenia cyfrowego,</w:t>
      </w:r>
    </w:p>
    <w:p w14:paraId="79C777A9" w14:textId="77777777" w:rsidR="00B621E4" w:rsidRPr="00126F42" w:rsidRDefault="00B621E4" w:rsidP="004054D2">
      <w:pPr>
        <w:numPr>
          <w:ilvl w:val="0"/>
          <w:numId w:val="6"/>
        </w:numPr>
        <w:autoSpaceDE w:val="0"/>
        <w:autoSpaceDN w:val="0"/>
        <w:adjustRightInd w:val="0"/>
        <w:spacing w:line="276" w:lineRule="auto"/>
        <w:jc w:val="both"/>
        <w:rPr>
          <w:rFonts w:ascii="Arial" w:hAnsi="Arial" w:cs="Arial"/>
        </w:rPr>
      </w:pPr>
      <w:r w:rsidRPr="00126F42">
        <w:rPr>
          <w:rFonts w:ascii="Arial" w:hAnsi="Arial" w:cs="Arial"/>
        </w:rPr>
        <w:t xml:space="preserve">propagowanie idei zrzeszania się i partycypacji w realizacji zadań własnych gminy (stowarzyszenia na rzecz rozwoju wsi, formuła partnerstwa publiczno-społecznego oraz partnerstwa publiczno-prywatnego), </w:t>
      </w:r>
    </w:p>
    <w:p w14:paraId="74468C59" w14:textId="77777777" w:rsidR="00B621E4" w:rsidRPr="00126F42" w:rsidRDefault="00B621E4" w:rsidP="004054D2">
      <w:pPr>
        <w:numPr>
          <w:ilvl w:val="0"/>
          <w:numId w:val="6"/>
        </w:numPr>
        <w:autoSpaceDE w:val="0"/>
        <w:autoSpaceDN w:val="0"/>
        <w:adjustRightInd w:val="0"/>
        <w:spacing w:line="276" w:lineRule="auto"/>
        <w:jc w:val="both"/>
        <w:rPr>
          <w:rFonts w:ascii="Arial" w:hAnsi="Arial" w:cs="Arial"/>
        </w:rPr>
      </w:pPr>
      <w:r w:rsidRPr="00126F42">
        <w:rPr>
          <w:rFonts w:ascii="Arial" w:hAnsi="Arial" w:cs="Arial"/>
        </w:rPr>
        <w:t xml:space="preserve">przygotowanie liderów wiejskich oraz organizacji społecznych działających na obszarach wiejskich do tworzenia dokumentów programowych oraz pozyskiwania środków zewnętrznych, </w:t>
      </w:r>
    </w:p>
    <w:p w14:paraId="51831935" w14:textId="77777777" w:rsidR="00B621E4" w:rsidRPr="00126F42" w:rsidRDefault="00B621E4" w:rsidP="004054D2">
      <w:pPr>
        <w:numPr>
          <w:ilvl w:val="0"/>
          <w:numId w:val="6"/>
        </w:numPr>
        <w:autoSpaceDE w:val="0"/>
        <w:autoSpaceDN w:val="0"/>
        <w:adjustRightInd w:val="0"/>
        <w:spacing w:line="276" w:lineRule="auto"/>
        <w:jc w:val="both"/>
        <w:rPr>
          <w:rFonts w:ascii="Arial" w:hAnsi="Arial" w:cs="Arial"/>
        </w:rPr>
      </w:pPr>
      <w:r w:rsidRPr="00126F42">
        <w:rPr>
          <w:rFonts w:ascii="Arial" w:hAnsi="Arial" w:cs="Arial"/>
        </w:rPr>
        <w:t xml:space="preserve">zapoznanie społeczności wiejskiej z możliwościami produkcji, rejestracji </w:t>
      </w:r>
      <w:r w:rsidRPr="00126F42">
        <w:rPr>
          <w:rFonts w:ascii="Arial" w:hAnsi="Arial" w:cs="Arial"/>
        </w:rPr>
        <w:br/>
        <w:t xml:space="preserve">i promocji produktów lokalnych oraz lokalnego dziedzictwa materialnego, </w:t>
      </w:r>
    </w:p>
    <w:p w14:paraId="2D6AEF3B" w14:textId="77777777" w:rsidR="00B621E4" w:rsidRPr="00126F42" w:rsidRDefault="00B621E4" w:rsidP="004054D2">
      <w:pPr>
        <w:numPr>
          <w:ilvl w:val="0"/>
          <w:numId w:val="6"/>
        </w:numPr>
        <w:autoSpaceDE w:val="0"/>
        <w:autoSpaceDN w:val="0"/>
        <w:adjustRightInd w:val="0"/>
        <w:spacing w:line="276" w:lineRule="auto"/>
        <w:jc w:val="both"/>
        <w:rPr>
          <w:rFonts w:ascii="Arial" w:hAnsi="Arial" w:cs="Arial"/>
        </w:rPr>
      </w:pPr>
      <w:r w:rsidRPr="00126F42">
        <w:rPr>
          <w:rFonts w:ascii="Arial" w:hAnsi="Arial" w:cs="Arial"/>
        </w:rPr>
        <w:t xml:space="preserve">podnoszenie kompetencji i kwalifikacji członków grup i stowarzyszeń np. OSP,  </w:t>
      </w:r>
    </w:p>
    <w:p w14:paraId="7A687043" w14:textId="77777777" w:rsidR="00B621E4" w:rsidRPr="00126F42" w:rsidRDefault="00B621E4" w:rsidP="004054D2">
      <w:pPr>
        <w:numPr>
          <w:ilvl w:val="0"/>
          <w:numId w:val="6"/>
        </w:numPr>
        <w:autoSpaceDE w:val="0"/>
        <w:autoSpaceDN w:val="0"/>
        <w:adjustRightInd w:val="0"/>
        <w:spacing w:line="276" w:lineRule="auto"/>
        <w:jc w:val="both"/>
        <w:rPr>
          <w:rFonts w:ascii="Arial" w:hAnsi="Arial" w:cs="Arial"/>
        </w:rPr>
      </w:pPr>
      <w:r w:rsidRPr="00126F42">
        <w:rPr>
          <w:rFonts w:ascii="Arial" w:hAnsi="Arial" w:cs="Arial"/>
        </w:rPr>
        <w:t xml:space="preserve">prezentacja dobrych praktyk, </w:t>
      </w:r>
    </w:p>
    <w:p w14:paraId="13A7C5A2" w14:textId="77777777" w:rsidR="00B621E4" w:rsidRPr="00126F42" w:rsidRDefault="00B621E4" w:rsidP="004054D2">
      <w:pPr>
        <w:numPr>
          <w:ilvl w:val="0"/>
          <w:numId w:val="6"/>
        </w:numPr>
        <w:autoSpaceDE w:val="0"/>
        <w:autoSpaceDN w:val="0"/>
        <w:adjustRightInd w:val="0"/>
        <w:spacing w:line="276" w:lineRule="auto"/>
        <w:jc w:val="both"/>
        <w:rPr>
          <w:rFonts w:ascii="Arial" w:hAnsi="Arial" w:cs="Arial"/>
        </w:rPr>
      </w:pPr>
      <w:r w:rsidRPr="00126F42">
        <w:rPr>
          <w:rFonts w:ascii="Arial" w:hAnsi="Arial" w:cs="Arial"/>
        </w:rPr>
        <w:t xml:space="preserve">konsolidacja i integracja potencjałów na rzecz rozwoju obszarów wiejskich, </w:t>
      </w:r>
    </w:p>
    <w:p w14:paraId="5D264037" w14:textId="5A040DE3" w:rsidR="00B621E4" w:rsidRPr="00126F42" w:rsidRDefault="00B621E4" w:rsidP="007C096F">
      <w:pPr>
        <w:numPr>
          <w:ilvl w:val="0"/>
          <w:numId w:val="6"/>
        </w:numPr>
        <w:autoSpaceDE w:val="0"/>
        <w:autoSpaceDN w:val="0"/>
        <w:adjustRightInd w:val="0"/>
        <w:spacing w:line="276" w:lineRule="auto"/>
        <w:jc w:val="both"/>
        <w:rPr>
          <w:rFonts w:ascii="Arial" w:hAnsi="Arial" w:cs="Arial"/>
          <w:bCs/>
        </w:rPr>
      </w:pPr>
      <w:r w:rsidRPr="00126F42">
        <w:rPr>
          <w:rFonts w:ascii="Arial" w:hAnsi="Arial" w:cs="Arial"/>
        </w:rPr>
        <w:t>propagowanie postaw patriotycznych, tradycyjnych wartości, działania na rzecz rozwoju „Małych Ojczyzn”,</w:t>
      </w:r>
      <w:r w:rsidR="007C096F" w:rsidRPr="00126F42">
        <w:rPr>
          <w:rFonts w:ascii="Arial" w:hAnsi="Arial" w:cs="Arial"/>
        </w:rPr>
        <w:t xml:space="preserve"> </w:t>
      </w:r>
      <w:r w:rsidRPr="00126F42">
        <w:rPr>
          <w:rFonts w:ascii="Arial" w:hAnsi="Arial" w:cs="Arial"/>
        </w:rPr>
        <w:t xml:space="preserve">Program </w:t>
      </w:r>
      <w:r w:rsidR="00C175AA" w:rsidRPr="00596DA1">
        <w:rPr>
          <w:rFonts w:ascii="Arial" w:hAnsi="Arial" w:cs="Arial"/>
        </w:rPr>
        <w:t xml:space="preserve">zmierza do </w:t>
      </w:r>
      <w:r w:rsidR="00C10CB9" w:rsidRPr="00596DA1">
        <w:rPr>
          <w:rFonts w:ascii="Arial" w:hAnsi="Arial" w:cs="Arial"/>
        </w:rPr>
        <w:t xml:space="preserve">powstania </w:t>
      </w:r>
      <w:r w:rsidR="00C10CB9">
        <w:rPr>
          <w:rFonts w:ascii="Arial" w:hAnsi="Arial" w:cs="Arial"/>
        </w:rPr>
        <w:t xml:space="preserve">jednego </w:t>
      </w:r>
      <w:r w:rsidRPr="00126F42">
        <w:rPr>
          <w:rFonts w:ascii="Arial" w:hAnsi="Arial" w:cs="Arial"/>
        </w:rPr>
        <w:t xml:space="preserve">„Uniwersytetu Samorządności” w każdym z 21 powiatów województwa podkarpackiego. </w:t>
      </w:r>
    </w:p>
    <w:p w14:paraId="4BB64A68" w14:textId="6C226520" w:rsidR="003C5325" w:rsidRPr="00A91180" w:rsidRDefault="005D0BBC" w:rsidP="00A91180">
      <w:pPr>
        <w:pStyle w:val="Tytu"/>
        <w:rPr>
          <w:rFonts w:ascii="Arial" w:hAnsi="Arial" w:cs="Arial"/>
          <w:bCs/>
        </w:rPr>
      </w:pPr>
      <w:r w:rsidRPr="00A91180">
        <w:rPr>
          <w:rFonts w:ascii="Arial" w:hAnsi="Arial" w:cs="Arial"/>
        </w:rPr>
        <w:t>c</w:t>
      </w:r>
      <w:r w:rsidR="00F36BDD" w:rsidRPr="00A91180">
        <w:rPr>
          <w:rFonts w:ascii="Arial" w:hAnsi="Arial" w:cs="Arial"/>
        </w:rPr>
        <w:t>)</w:t>
      </w:r>
      <w:r w:rsidR="006B6180" w:rsidRPr="00A91180">
        <w:rPr>
          <w:rFonts w:ascii="Arial" w:hAnsi="Arial" w:cs="Arial"/>
        </w:rPr>
        <w:t xml:space="preserve"> </w:t>
      </w:r>
      <w:r w:rsidR="00700BB0" w:rsidRPr="00A91180">
        <w:rPr>
          <w:rFonts w:ascii="Arial" w:hAnsi="Arial" w:cs="Arial"/>
        </w:rPr>
        <w:t xml:space="preserve">Działania </w:t>
      </w:r>
      <w:r w:rsidR="00B621E4" w:rsidRPr="00A91180">
        <w:rPr>
          <w:rFonts w:ascii="Arial" w:hAnsi="Arial" w:cs="Arial"/>
        </w:rPr>
        <w:t>szkoleniowo – aktywizując</w:t>
      </w:r>
      <w:r w:rsidR="00700BB0" w:rsidRPr="00A91180">
        <w:rPr>
          <w:rFonts w:ascii="Arial" w:hAnsi="Arial" w:cs="Arial"/>
        </w:rPr>
        <w:t>e</w:t>
      </w:r>
      <w:r w:rsidR="00B621E4" w:rsidRPr="00A91180">
        <w:rPr>
          <w:rFonts w:ascii="Arial" w:hAnsi="Arial" w:cs="Arial"/>
        </w:rPr>
        <w:t>.</w:t>
      </w:r>
    </w:p>
    <w:p w14:paraId="6905BA52" w14:textId="4F6A4672" w:rsidR="008A0788" w:rsidRPr="00AA6EE0" w:rsidRDefault="00974250" w:rsidP="00A164B6">
      <w:pPr>
        <w:autoSpaceDE w:val="0"/>
        <w:autoSpaceDN w:val="0"/>
        <w:adjustRightInd w:val="0"/>
        <w:spacing w:line="276" w:lineRule="auto"/>
        <w:ind w:firstLine="708"/>
        <w:jc w:val="both"/>
        <w:rPr>
          <w:rFonts w:ascii="Arial" w:hAnsi="Arial" w:cs="Arial"/>
          <w:bCs/>
        </w:rPr>
      </w:pPr>
      <w:r>
        <w:rPr>
          <w:rFonts w:ascii="Arial" w:hAnsi="Arial" w:cs="Arial"/>
        </w:rPr>
        <w:t xml:space="preserve">Działania </w:t>
      </w:r>
      <w:r w:rsidR="003C5325" w:rsidRPr="00AA6EE0">
        <w:rPr>
          <w:rFonts w:ascii="Arial" w:hAnsi="Arial" w:cs="Arial"/>
        </w:rPr>
        <w:t>szkoleniowo-aktywizując</w:t>
      </w:r>
      <w:r>
        <w:rPr>
          <w:rFonts w:ascii="Arial" w:hAnsi="Arial" w:cs="Arial"/>
        </w:rPr>
        <w:t>e</w:t>
      </w:r>
      <w:r w:rsidR="003C5325" w:rsidRPr="00AA6EE0">
        <w:rPr>
          <w:rFonts w:ascii="Arial" w:hAnsi="Arial" w:cs="Arial"/>
        </w:rPr>
        <w:t xml:space="preserve"> realizować będzie Departament Programów Rozwoju Obszarów Wiejskich (</w:t>
      </w:r>
      <w:r w:rsidR="00F36BDD">
        <w:rPr>
          <w:rFonts w:ascii="Arial" w:hAnsi="Arial" w:cs="Arial"/>
        </w:rPr>
        <w:t xml:space="preserve">Departament </w:t>
      </w:r>
      <w:r w:rsidR="003C5325" w:rsidRPr="00AA6EE0">
        <w:rPr>
          <w:rFonts w:ascii="Arial" w:hAnsi="Arial" w:cs="Arial"/>
        </w:rPr>
        <w:t>PROW) Urzęd</w:t>
      </w:r>
      <w:r w:rsidR="00F36BDD">
        <w:rPr>
          <w:rFonts w:ascii="Arial" w:hAnsi="Arial" w:cs="Arial"/>
        </w:rPr>
        <w:t>u</w:t>
      </w:r>
      <w:r w:rsidR="003C5325" w:rsidRPr="00AA6EE0">
        <w:rPr>
          <w:rFonts w:ascii="Arial" w:hAnsi="Arial" w:cs="Arial"/>
        </w:rPr>
        <w:t xml:space="preserve"> Marszałkowski</w:t>
      </w:r>
      <w:r w:rsidR="00F36BDD">
        <w:rPr>
          <w:rFonts w:ascii="Arial" w:hAnsi="Arial" w:cs="Arial"/>
        </w:rPr>
        <w:t>ego</w:t>
      </w:r>
      <w:r w:rsidR="003C5325" w:rsidRPr="00AA6EE0">
        <w:rPr>
          <w:rFonts w:ascii="Arial" w:hAnsi="Arial" w:cs="Arial"/>
        </w:rPr>
        <w:t xml:space="preserve"> Województwa Podkarpackiego w Rzeszowie.</w:t>
      </w:r>
      <w:r w:rsidR="003C5325" w:rsidRPr="00AA6EE0">
        <w:rPr>
          <w:rFonts w:ascii="Arial" w:hAnsi="Arial" w:cs="Arial"/>
          <w:bCs/>
        </w:rPr>
        <w:t xml:space="preserve"> </w:t>
      </w:r>
      <w:r w:rsidR="008A035D" w:rsidRPr="00AA6EE0">
        <w:rPr>
          <w:rFonts w:ascii="Arial" w:hAnsi="Arial" w:cs="Arial"/>
          <w:bCs/>
        </w:rPr>
        <w:t xml:space="preserve">Rolą </w:t>
      </w:r>
      <w:r w:rsidR="00754B3F">
        <w:rPr>
          <w:rFonts w:ascii="Arial" w:hAnsi="Arial" w:cs="Arial"/>
          <w:bCs/>
        </w:rPr>
        <w:t xml:space="preserve">tych </w:t>
      </w:r>
      <w:r w:rsidR="008A035D" w:rsidRPr="00AA6EE0">
        <w:rPr>
          <w:rFonts w:ascii="Arial" w:hAnsi="Arial" w:cs="Arial"/>
          <w:bCs/>
        </w:rPr>
        <w:t xml:space="preserve">działań </w:t>
      </w:r>
      <w:r w:rsidR="00754B3F">
        <w:rPr>
          <w:rFonts w:ascii="Arial" w:hAnsi="Arial" w:cs="Arial"/>
          <w:bCs/>
        </w:rPr>
        <w:t>jest</w:t>
      </w:r>
      <w:r w:rsidR="008A035D" w:rsidRPr="00AA6EE0">
        <w:rPr>
          <w:rFonts w:ascii="Arial" w:hAnsi="Arial" w:cs="Arial"/>
          <w:bCs/>
        </w:rPr>
        <w:t xml:space="preserve"> za</w:t>
      </w:r>
      <w:r w:rsidR="00A164B6">
        <w:rPr>
          <w:rFonts w:ascii="Arial" w:hAnsi="Arial" w:cs="Arial"/>
          <w:bCs/>
        </w:rPr>
        <w:t>inicjowanie procesu tworzenia Sołeckich Grup O</w:t>
      </w:r>
      <w:r w:rsidR="008A035D" w:rsidRPr="00AA6EE0">
        <w:rPr>
          <w:rFonts w:ascii="Arial" w:hAnsi="Arial" w:cs="Arial"/>
          <w:bCs/>
        </w:rPr>
        <w:t>dnowy</w:t>
      </w:r>
      <w:r w:rsidR="00A164B6">
        <w:rPr>
          <w:rFonts w:ascii="Arial" w:hAnsi="Arial" w:cs="Arial"/>
          <w:bCs/>
        </w:rPr>
        <w:t xml:space="preserve"> W</w:t>
      </w:r>
      <w:r w:rsidR="008A035D" w:rsidRPr="00AA6EE0">
        <w:rPr>
          <w:rFonts w:ascii="Arial" w:hAnsi="Arial" w:cs="Arial"/>
          <w:bCs/>
        </w:rPr>
        <w:t xml:space="preserve">si </w:t>
      </w:r>
      <w:r w:rsidR="00493EB1">
        <w:rPr>
          <w:rFonts w:ascii="Arial" w:hAnsi="Arial" w:cs="Arial"/>
          <w:bCs/>
        </w:rPr>
        <w:t xml:space="preserve">oraz przygotowanie potencjalnych beneficjentów do uczestniczenia w Programie. </w:t>
      </w:r>
      <w:r w:rsidR="00754B3F">
        <w:rPr>
          <w:rFonts w:ascii="Arial" w:hAnsi="Arial" w:cs="Arial"/>
          <w:bCs/>
        </w:rPr>
        <w:t xml:space="preserve">Głównym </w:t>
      </w:r>
      <w:r w:rsidR="00754B3F">
        <w:rPr>
          <w:rFonts w:ascii="Arial" w:hAnsi="Arial" w:cs="Arial"/>
        </w:rPr>
        <w:t>z</w:t>
      </w:r>
      <w:r w:rsidR="002F6818" w:rsidRPr="00AA6EE0">
        <w:rPr>
          <w:rFonts w:ascii="Arial" w:hAnsi="Arial" w:cs="Arial"/>
        </w:rPr>
        <w:t>adaniem</w:t>
      </w:r>
      <w:r w:rsidR="00196D2B" w:rsidRPr="00AA6EE0">
        <w:rPr>
          <w:rFonts w:ascii="Arial" w:hAnsi="Arial" w:cs="Arial"/>
        </w:rPr>
        <w:t xml:space="preserve"> </w:t>
      </w:r>
      <w:r w:rsidR="00754B3F">
        <w:rPr>
          <w:rFonts w:ascii="Arial" w:hAnsi="Arial" w:cs="Arial"/>
        </w:rPr>
        <w:t xml:space="preserve">jest </w:t>
      </w:r>
      <w:r w:rsidR="00196D2B" w:rsidRPr="00AA6EE0">
        <w:rPr>
          <w:rFonts w:ascii="Arial" w:hAnsi="Arial" w:cs="Arial"/>
        </w:rPr>
        <w:t xml:space="preserve">przygotowanie liderów do prowadzenia działań </w:t>
      </w:r>
      <w:r w:rsidR="00614262" w:rsidRPr="00AA6EE0">
        <w:rPr>
          <w:rFonts w:ascii="Arial" w:hAnsi="Arial" w:cs="Arial"/>
        </w:rPr>
        <w:t xml:space="preserve">w ramach </w:t>
      </w:r>
      <w:r w:rsidR="00196D2B" w:rsidRPr="00AA6EE0">
        <w:rPr>
          <w:rFonts w:ascii="Arial" w:hAnsi="Arial" w:cs="Arial"/>
        </w:rPr>
        <w:t>odnow</w:t>
      </w:r>
      <w:r w:rsidR="00614262" w:rsidRPr="00AA6EE0">
        <w:rPr>
          <w:rFonts w:ascii="Arial" w:hAnsi="Arial" w:cs="Arial"/>
        </w:rPr>
        <w:t>y</w:t>
      </w:r>
      <w:r w:rsidR="00196D2B" w:rsidRPr="00AA6EE0">
        <w:rPr>
          <w:rFonts w:ascii="Arial" w:hAnsi="Arial" w:cs="Arial"/>
        </w:rPr>
        <w:t xml:space="preserve"> wsi w swojej społeczności </w:t>
      </w:r>
      <w:r w:rsidR="00754B3F">
        <w:rPr>
          <w:rFonts w:ascii="Arial" w:hAnsi="Arial" w:cs="Arial"/>
        </w:rPr>
        <w:t>lokalnej</w:t>
      </w:r>
      <w:r w:rsidR="00196D2B" w:rsidRPr="00AA6EE0">
        <w:rPr>
          <w:rFonts w:ascii="Arial" w:hAnsi="Arial" w:cs="Arial"/>
        </w:rPr>
        <w:t xml:space="preserve"> poprzez przekazanie im </w:t>
      </w:r>
      <w:r w:rsidR="00C175AA">
        <w:rPr>
          <w:rFonts w:ascii="Arial" w:hAnsi="Arial" w:cs="Arial"/>
        </w:rPr>
        <w:t xml:space="preserve">niezbędnej </w:t>
      </w:r>
      <w:r w:rsidR="00196D2B" w:rsidRPr="00AA6EE0">
        <w:rPr>
          <w:rFonts w:ascii="Arial" w:hAnsi="Arial" w:cs="Arial"/>
        </w:rPr>
        <w:t>wiedzy i umiejętności</w:t>
      </w:r>
      <w:r w:rsidR="00C175AA">
        <w:rPr>
          <w:rFonts w:ascii="Arial" w:hAnsi="Arial" w:cs="Arial"/>
        </w:rPr>
        <w:t xml:space="preserve"> w tym zakresie</w:t>
      </w:r>
      <w:r w:rsidR="00196D2B" w:rsidRPr="00AA6EE0">
        <w:rPr>
          <w:rFonts w:ascii="Arial" w:hAnsi="Arial" w:cs="Arial"/>
        </w:rPr>
        <w:t>. Celem tego cyklu jest również pobudzenie do długofalowej aktywności na rzecz odnowy wsi</w:t>
      </w:r>
      <w:r w:rsidR="00C175AA">
        <w:rPr>
          <w:rFonts w:ascii="Arial" w:hAnsi="Arial" w:cs="Arial"/>
        </w:rPr>
        <w:t>.</w:t>
      </w:r>
      <w:r w:rsidR="00196D2B" w:rsidRPr="00AA6EE0">
        <w:rPr>
          <w:rFonts w:ascii="Arial" w:hAnsi="Arial" w:cs="Arial"/>
        </w:rPr>
        <w:t xml:space="preserve"> </w:t>
      </w:r>
      <w:r w:rsidR="0079581B" w:rsidRPr="00AA6EE0">
        <w:rPr>
          <w:rFonts w:ascii="Arial" w:hAnsi="Arial" w:cs="Arial"/>
        </w:rPr>
        <w:t xml:space="preserve">Zasadniczą </w:t>
      </w:r>
      <w:r w:rsidR="00754B3F">
        <w:rPr>
          <w:rFonts w:ascii="Arial" w:hAnsi="Arial" w:cs="Arial"/>
        </w:rPr>
        <w:t xml:space="preserve">jego </w:t>
      </w:r>
      <w:r w:rsidR="0079581B" w:rsidRPr="00AA6EE0">
        <w:rPr>
          <w:rFonts w:ascii="Arial" w:hAnsi="Arial" w:cs="Arial"/>
        </w:rPr>
        <w:t>funkcją</w:t>
      </w:r>
      <w:r w:rsidR="00614262" w:rsidRPr="00AA6EE0">
        <w:rPr>
          <w:rFonts w:ascii="Arial" w:hAnsi="Arial" w:cs="Arial"/>
        </w:rPr>
        <w:t xml:space="preserve"> </w:t>
      </w:r>
      <w:r w:rsidR="00196D2B" w:rsidRPr="00AA6EE0">
        <w:rPr>
          <w:rFonts w:ascii="Arial" w:hAnsi="Arial" w:cs="Arial"/>
        </w:rPr>
        <w:t>jest wygenerowanie nowych, twórczych</w:t>
      </w:r>
      <w:r w:rsidR="00F36BDD">
        <w:rPr>
          <w:rFonts w:ascii="Arial" w:hAnsi="Arial" w:cs="Arial"/>
        </w:rPr>
        <w:t xml:space="preserve"> </w:t>
      </w:r>
      <w:r w:rsidR="001224A3">
        <w:rPr>
          <w:rFonts w:ascii="Arial" w:hAnsi="Arial" w:cs="Arial"/>
        </w:rPr>
        <w:br/>
      </w:r>
      <w:r w:rsidR="00196D2B" w:rsidRPr="00AA6EE0">
        <w:rPr>
          <w:rFonts w:ascii="Arial" w:hAnsi="Arial" w:cs="Arial"/>
        </w:rPr>
        <w:t>i niejednokrotnie innowacyjnych pomysłów dotyczących odnowy wsi.</w:t>
      </w:r>
    </w:p>
    <w:p w14:paraId="3538A69D" w14:textId="77777777" w:rsidR="00081D07" w:rsidRDefault="00081D07" w:rsidP="00AA6EE0">
      <w:pPr>
        <w:autoSpaceDE w:val="0"/>
        <w:autoSpaceDN w:val="0"/>
        <w:adjustRightInd w:val="0"/>
        <w:spacing w:line="276" w:lineRule="auto"/>
        <w:ind w:firstLine="708"/>
        <w:jc w:val="both"/>
        <w:rPr>
          <w:rFonts w:ascii="Arial" w:hAnsi="Arial" w:cs="Arial"/>
        </w:rPr>
      </w:pPr>
    </w:p>
    <w:p w14:paraId="1BC9CA63" w14:textId="77777777" w:rsidR="00196D2B" w:rsidRPr="00AA6EE0" w:rsidRDefault="00196D2B" w:rsidP="00AA6EE0">
      <w:pPr>
        <w:autoSpaceDE w:val="0"/>
        <w:autoSpaceDN w:val="0"/>
        <w:adjustRightInd w:val="0"/>
        <w:spacing w:line="276" w:lineRule="auto"/>
        <w:ind w:firstLine="708"/>
        <w:jc w:val="both"/>
        <w:rPr>
          <w:rFonts w:ascii="Arial" w:hAnsi="Arial" w:cs="Arial"/>
        </w:rPr>
      </w:pPr>
      <w:r w:rsidRPr="00AA6EE0">
        <w:rPr>
          <w:rFonts w:ascii="Arial" w:hAnsi="Arial" w:cs="Arial"/>
        </w:rPr>
        <w:t>Cykl szkoleniowo-aktywizujący, składa</w:t>
      </w:r>
      <w:r w:rsidR="00E8599D" w:rsidRPr="00AA6EE0">
        <w:rPr>
          <w:rFonts w:ascii="Arial" w:hAnsi="Arial" w:cs="Arial"/>
        </w:rPr>
        <w:t>ć</w:t>
      </w:r>
      <w:r w:rsidRPr="00AA6EE0">
        <w:rPr>
          <w:rFonts w:ascii="Arial" w:hAnsi="Arial" w:cs="Arial"/>
        </w:rPr>
        <w:t xml:space="preserve"> się </w:t>
      </w:r>
      <w:r w:rsidR="00754B3F">
        <w:rPr>
          <w:rFonts w:ascii="Arial" w:hAnsi="Arial" w:cs="Arial"/>
        </w:rPr>
        <w:t>będzie m. i</w:t>
      </w:r>
      <w:r w:rsidR="00E8599D" w:rsidRPr="00AA6EE0">
        <w:rPr>
          <w:rFonts w:ascii="Arial" w:hAnsi="Arial" w:cs="Arial"/>
        </w:rPr>
        <w:t xml:space="preserve">n. </w:t>
      </w:r>
      <w:r w:rsidRPr="00AA6EE0">
        <w:rPr>
          <w:rFonts w:ascii="Arial" w:hAnsi="Arial" w:cs="Arial"/>
        </w:rPr>
        <w:t>z następujących elementów:</w:t>
      </w:r>
    </w:p>
    <w:p w14:paraId="2765EF57" w14:textId="72B17FB6" w:rsidR="005148F2" w:rsidRPr="00AA6EE0" w:rsidRDefault="005148F2" w:rsidP="004054D2">
      <w:pPr>
        <w:pStyle w:val="Akapitzlist"/>
        <w:numPr>
          <w:ilvl w:val="0"/>
          <w:numId w:val="1"/>
        </w:numPr>
        <w:autoSpaceDE w:val="0"/>
        <w:autoSpaceDN w:val="0"/>
        <w:adjustRightInd w:val="0"/>
        <w:spacing w:after="0"/>
        <w:jc w:val="both"/>
        <w:rPr>
          <w:rFonts w:ascii="Arial" w:hAnsi="Arial" w:cs="Arial"/>
          <w:sz w:val="24"/>
          <w:szCs w:val="24"/>
        </w:rPr>
      </w:pPr>
      <w:r w:rsidRPr="00AA6EE0">
        <w:rPr>
          <w:rFonts w:ascii="Arial" w:hAnsi="Arial" w:cs="Arial"/>
          <w:sz w:val="24"/>
          <w:szCs w:val="24"/>
        </w:rPr>
        <w:t>Warsztaty „Planowanie w procesie odnowy wsi”</w:t>
      </w:r>
      <w:r w:rsidR="001224A3">
        <w:rPr>
          <w:rFonts w:ascii="Arial" w:hAnsi="Arial" w:cs="Arial"/>
          <w:sz w:val="24"/>
          <w:szCs w:val="24"/>
        </w:rPr>
        <w:t xml:space="preserve"> (stacjonarne, on-line)</w:t>
      </w:r>
      <w:r w:rsidR="004F69CD">
        <w:rPr>
          <w:rFonts w:ascii="Arial" w:hAnsi="Arial" w:cs="Arial"/>
          <w:sz w:val="24"/>
          <w:szCs w:val="24"/>
        </w:rPr>
        <w:t>.</w:t>
      </w:r>
    </w:p>
    <w:p w14:paraId="35070E96" w14:textId="78697CAF" w:rsidR="00C175AA" w:rsidRDefault="001224A3" w:rsidP="004054D2">
      <w:pPr>
        <w:pStyle w:val="Akapitzlist"/>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Inne formy szkoleniowe (stacjonarne, on-line).</w:t>
      </w:r>
    </w:p>
    <w:p w14:paraId="160D0907" w14:textId="3B1D6B7D" w:rsidR="00C175AA" w:rsidRPr="00081D07" w:rsidRDefault="00C175AA" w:rsidP="008A7B7C">
      <w:pPr>
        <w:pStyle w:val="Akapitzlist"/>
        <w:autoSpaceDE w:val="0"/>
        <w:autoSpaceDN w:val="0"/>
        <w:adjustRightInd w:val="0"/>
        <w:spacing w:after="0"/>
        <w:jc w:val="both"/>
        <w:rPr>
          <w:rFonts w:ascii="Arial" w:hAnsi="Arial" w:cs="Arial"/>
          <w:color w:val="FF0000"/>
          <w:sz w:val="24"/>
          <w:szCs w:val="24"/>
        </w:rPr>
      </w:pPr>
      <w:r w:rsidRPr="00081D07">
        <w:rPr>
          <w:rFonts w:ascii="Arial" w:hAnsi="Arial" w:cs="Arial"/>
          <w:color w:val="FF0000"/>
          <w:sz w:val="24"/>
          <w:szCs w:val="24"/>
        </w:rPr>
        <w:t xml:space="preserve">. </w:t>
      </w:r>
    </w:p>
    <w:p w14:paraId="31FEDE50" w14:textId="77777777" w:rsidR="00F670DE" w:rsidRPr="00AA6EE0" w:rsidRDefault="00F670DE" w:rsidP="00AA6EE0">
      <w:pPr>
        <w:autoSpaceDE w:val="0"/>
        <w:autoSpaceDN w:val="0"/>
        <w:adjustRightInd w:val="0"/>
        <w:spacing w:line="276" w:lineRule="auto"/>
        <w:jc w:val="both"/>
        <w:rPr>
          <w:rFonts w:ascii="Arial" w:hAnsi="Arial" w:cs="Arial"/>
        </w:rPr>
      </w:pPr>
    </w:p>
    <w:p w14:paraId="19A37CAE" w14:textId="7E8E5D81" w:rsidR="0084282E" w:rsidRPr="003362A4" w:rsidRDefault="003362A4" w:rsidP="00A91180">
      <w:pPr>
        <w:pStyle w:val="Tytu"/>
        <w:rPr>
          <w:bCs/>
        </w:rPr>
      </w:pPr>
      <w:r>
        <w:lastRenderedPageBreak/>
        <w:t>d</w:t>
      </w:r>
      <w:r w:rsidRPr="003362A4">
        <w:t xml:space="preserve">) Działania </w:t>
      </w:r>
      <w:r w:rsidR="00974250" w:rsidRPr="003362A4">
        <w:rPr>
          <w:bCs/>
        </w:rPr>
        <w:t>p</w:t>
      </w:r>
      <w:r w:rsidR="00716261" w:rsidRPr="003362A4">
        <w:t>romoc</w:t>
      </w:r>
      <w:r w:rsidR="00974250" w:rsidRPr="003362A4">
        <w:t>yjne</w:t>
      </w:r>
      <w:r w:rsidR="00716261" w:rsidRPr="003362A4">
        <w:t xml:space="preserve"> </w:t>
      </w:r>
      <w:r w:rsidR="00974250" w:rsidRPr="003362A4">
        <w:t>P</w:t>
      </w:r>
      <w:r w:rsidR="00716261" w:rsidRPr="003362A4">
        <w:t>rogramu i wsparcie informacyjno-komunikacyjne</w:t>
      </w:r>
    </w:p>
    <w:p w14:paraId="2FF2DBFB" w14:textId="77777777" w:rsidR="00196D2B" w:rsidRPr="00AA6EE0" w:rsidRDefault="00196D2B" w:rsidP="00AA6EE0">
      <w:pPr>
        <w:autoSpaceDE w:val="0"/>
        <w:autoSpaceDN w:val="0"/>
        <w:adjustRightInd w:val="0"/>
        <w:spacing w:line="276" w:lineRule="auto"/>
        <w:jc w:val="both"/>
        <w:rPr>
          <w:rFonts w:ascii="Arial" w:hAnsi="Arial" w:cs="Arial"/>
        </w:rPr>
      </w:pPr>
    </w:p>
    <w:p w14:paraId="12EDEB93" w14:textId="77777777" w:rsidR="003F13E6" w:rsidRPr="00AA6EE0" w:rsidRDefault="003F13E6" w:rsidP="00C05F56">
      <w:pPr>
        <w:autoSpaceDE w:val="0"/>
        <w:autoSpaceDN w:val="0"/>
        <w:adjustRightInd w:val="0"/>
        <w:spacing w:line="276" w:lineRule="auto"/>
        <w:ind w:firstLine="708"/>
        <w:jc w:val="both"/>
        <w:rPr>
          <w:rFonts w:ascii="Arial" w:hAnsi="Arial" w:cs="Arial"/>
        </w:rPr>
      </w:pPr>
      <w:r w:rsidRPr="00AA6EE0">
        <w:rPr>
          <w:rFonts w:ascii="Arial" w:hAnsi="Arial" w:cs="Arial"/>
        </w:rPr>
        <w:t xml:space="preserve">Działania informacyjno-promocyjne </w:t>
      </w:r>
      <w:r w:rsidR="00FB3384">
        <w:rPr>
          <w:rFonts w:ascii="Arial" w:hAnsi="Arial" w:cs="Arial"/>
        </w:rPr>
        <w:t xml:space="preserve">związane z </w:t>
      </w:r>
      <w:r w:rsidR="00FA4390">
        <w:rPr>
          <w:rFonts w:ascii="Arial" w:hAnsi="Arial" w:cs="Arial"/>
        </w:rPr>
        <w:t>Programem</w:t>
      </w:r>
      <w:r w:rsidRPr="00AA6EE0">
        <w:rPr>
          <w:rFonts w:ascii="Arial" w:hAnsi="Arial" w:cs="Arial"/>
        </w:rPr>
        <w:t xml:space="preserve"> prowadzić będzie Depart</w:t>
      </w:r>
      <w:r w:rsidR="00FB3384">
        <w:rPr>
          <w:rFonts w:ascii="Arial" w:hAnsi="Arial" w:cs="Arial"/>
        </w:rPr>
        <w:t>ament P</w:t>
      </w:r>
      <w:r w:rsidR="00FA4390">
        <w:rPr>
          <w:rFonts w:ascii="Arial" w:hAnsi="Arial" w:cs="Arial"/>
        </w:rPr>
        <w:t>ROW</w:t>
      </w:r>
      <w:r w:rsidR="001414E2">
        <w:rPr>
          <w:rFonts w:ascii="Arial" w:hAnsi="Arial" w:cs="Arial"/>
        </w:rPr>
        <w:t xml:space="preserve"> oraz Beneficjenci Programu.</w:t>
      </w:r>
    </w:p>
    <w:p w14:paraId="0A6CA963" w14:textId="167CD2A3" w:rsidR="00974250" w:rsidRDefault="00C05F56" w:rsidP="00C05F56">
      <w:pPr>
        <w:autoSpaceDE w:val="0"/>
        <w:autoSpaceDN w:val="0"/>
        <w:adjustRightInd w:val="0"/>
        <w:spacing w:line="276" w:lineRule="auto"/>
        <w:ind w:firstLine="708"/>
        <w:jc w:val="both"/>
        <w:rPr>
          <w:rFonts w:ascii="Arial" w:hAnsi="Arial" w:cs="Arial"/>
        </w:rPr>
      </w:pPr>
      <w:r>
        <w:rPr>
          <w:rFonts w:ascii="Arial" w:hAnsi="Arial" w:cs="Arial"/>
          <w:bCs/>
        </w:rPr>
        <w:t>W ramach powyższego prowadzona będzie dotychczasowa stro</w:t>
      </w:r>
      <w:r w:rsidR="00196D2B" w:rsidRPr="00AA6EE0">
        <w:rPr>
          <w:rFonts w:ascii="Arial" w:hAnsi="Arial" w:cs="Arial"/>
          <w:bCs/>
        </w:rPr>
        <w:t xml:space="preserve">na internetowa </w:t>
      </w:r>
      <w:hyperlink r:id="rId8" w:history="1">
        <w:r w:rsidR="000704B6" w:rsidRPr="00AA6EE0">
          <w:rPr>
            <w:rStyle w:val="Hipercze"/>
            <w:rFonts w:ascii="Arial" w:hAnsi="Arial" w:cs="Arial"/>
          </w:rPr>
          <w:t>odnowawsi.podkarpackie.pl</w:t>
        </w:r>
      </w:hyperlink>
      <w:r w:rsidR="00FB3384">
        <w:rPr>
          <w:rFonts w:ascii="Arial" w:hAnsi="Arial" w:cs="Arial"/>
        </w:rPr>
        <w:t>, zawierająca</w:t>
      </w:r>
      <w:r w:rsidR="0084282E" w:rsidRPr="00AA6EE0">
        <w:rPr>
          <w:rFonts w:ascii="Arial" w:hAnsi="Arial" w:cs="Arial"/>
        </w:rPr>
        <w:t xml:space="preserve"> </w:t>
      </w:r>
      <w:r w:rsidR="00196D2B" w:rsidRPr="00AA6EE0">
        <w:rPr>
          <w:rFonts w:ascii="Arial" w:hAnsi="Arial" w:cs="Arial"/>
        </w:rPr>
        <w:t xml:space="preserve">niezbędne informacje związane </w:t>
      </w:r>
      <w:r w:rsidR="00081D07">
        <w:rPr>
          <w:rFonts w:ascii="Arial" w:hAnsi="Arial" w:cs="Arial"/>
        </w:rPr>
        <w:br/>
      </w:r>
      <w:r w:rsidR="00196D2B" w:rsidRPr="00AA6EE0">
        <w:rPr>
          <w:rFonts w:ascii="Arial" w:hAnsi="Arial" w:cs="Arial"/>
        </w:rPr>
        <w:t>z ogólną koncepcją Programu</w:t>
      </w:r>
      <w:r w:rsidR="002A3CE4">
        <w:rPr>
          <w:rFonts w:ascii="Arial" w:hAnsi="Arial" w:cs="Arial"/>
        </w:rPr>
        <w:t xml:space="preserve"> i</w:t>
      </w:r>
      <w:r w:rsidR="00196D2B" w:rsidRPr="00AA6EE0">
        <w:rPr>
          <w:rFonts w:ascii="Arial" w:hAnsi="Arial" w:cs="Arial"/>
        </w:rPr>
        <w:t xml:space="preserve"> jego uczestnikami</w:t>
      </w:r>
      <w:r w:rsidR="002A3CE4">
        <w:rPr>
          <w:rFonts w:ascii="Arial" w:hAnsi="Arial" w:cs="Arial"/>
        </w:rPr>
        <w:t>. Strona</w:t>
      </w:r>
      <w:r w:rsidR="00FA4390">
        <w:rPr>
          <w:rFonts w:ascii="Arial" w:hAnsi="Arial" w:cs="Arial"/>
        </w:rPr>
        <w:t xml:space="preserve"> </w:t>
      </w:r>
      <w:r w:rsidR="00196D2B" w:rsidRPr="00AA6EE0">
        <w:rPr>
          <w:rFonts w:ascii="Arial" w:hAnsi="Arial" w:cs="Arial"/>
        </w:rPr>
        <w:t>będzie również źródłem informacji na temat bieżących spo</w:t>
      </w:r>
      <w:r w:rsidR="003F13E6" w:rsidRPr="00AA6EE0">
        <w:rPr>
          <w:rFonts w:ascii="Arial" w:hAnsi="Arial" w:cs="Arial"/>
        </w:rPr>
        <w:t>tkań, warsztatów i szkoleń.</w:t>
      </w:r>
      <w:r>
        <w:rPr>
          <w:rFonts w:ascii="Arial" w:hAnsi="Arial" w:cs="Arial"/>
        </w:rPr>
        <w:t xml:space="preserve"> </w:t>
      </w:r>
      <w:r w:rsidR="00C66189">
        <w:rPr>
          <w:rFonts w:ascii="Arial" w:hAnsi="Arial" w:cs="Arial"/>
        </w:rPr>
        <w:t xml:space="preserve">W tym celu </w:t>
      </w:r>
      <w:r>
        <w:rPr>
          <w:rFonts w:ascii="Arial" w:hAnsi="Arial" w:cs="Arial"/>
        </w:rPr>
        <w:t>można wykorzystać nowe technologie informacyjno-komunikacyjne w</w:t>
      </w:r>
      <w:r w:rsidR="00C66189">
        <w:rPr>
          <w:rFonts w:ascii="Arial" w:hAnsi="Arial" w:cs="Arial"/>
        </w:rPr>
        <w:t xml:space="preserve"> postaci portali internetowych </w:t>
      </w:r>
      <w:r>
        <w:rPr>
          <w:rFonts w:ascii="Arial" w:hAnsi="Arial" w:cs="Arial"/>
        </w:rPr>
        <w:t>o charak</w:t>
      </w:r>
      <w:r w:rsidR="00C66189">
        <w:rPr>
          <w:rFonts w:ascii="Arial" w:hAnsi="Arial" w:cs="Arial"/>
        </w:rPr>
        <w:t xml:space="preserve">terze społecznościowym </w:t>
      </w:r>
      <w:r>
        <w:rPr>
          <w:rFonts w:ascii="Arial" w:hAnsi="Arial" w:cs="Arial"/>
        </w:rPr>
        <w:t>służ</w:t>
      </w:r>
      <w:r w:rsidR="00C66189">
        <w:rPr>
          <w:rFonts w:ascii="Arial" w:hAnsi="Arial" w:cs="Arial"/>
        </w:rPr>
        <w:t xml:space="preserve">ących </w:t>
      </w:r>
      <w:r>
        <w:rPr>
          <w:rFonts w:ascii="Arial" w:hAnsi="Arial" w:cs="Arial"/>
        </w:rPr>
        <w:t>jako reg</w:t>
      </w:r>
      <w:r w:rsidR="00196D2B" w:rsidRPr="00AA6EE0">
        <w:rPr>
          <w:rFonts w:ascii="Arial" w:hAnsi="Arial" w:cs="Arial"/>
          <w:bCs/>
        </w:rPr>
        <w:t>ionalna platforma wymiany doświadczeń odnowy wsi</w:t>
      </w:r>
      <w:r w:rsidR="00D60919">
        <w:rPr>
          <w:rFonts w:ascii="Arial" w:hAnsi="Arial" w:cs="Arial"/>
          <w:bCs/>
        </w:rPr>
        <w:t xml:space="preserve"> lub innych usług służących komunikacji, przepływowi informacji </w:t>
      </w:r>
      <w:r w:rsidR="006D7903">
        <w:rPr>
          <w:rFonts w:ascii="Arial" w:hAnsi="Arial" w:cs="Arial"/>
          <w:bCs/>
        </w:rPr>
        <w:t>i wymiany doświadczeń</w:t>
      </w:r>
      <w:r w:rsidR="005D687D">
        <w:rPr>
          <w:rFonts w:ascii="Arial" w:hAnsi="Arial" w:cs="Arial"/>
          <w:bCs/>
        </w:rPr>
        <w:t xml:space="preserve"> a </w:t>
      </w:r>
      <w:r w:rsidR="005D687D" w:rsidRPr="00596DA1">
        <w:rPr>
          <w:rFonts w:ascii="Arial" w:hAnsi="Arial" w:cs="Arial"/>
          <w:bCs/>
        </w:rPr>
        <w:t xml:space="preserve">także formy </w:t>
      </w:r>
      <w:r w:rsidR="002A3CE4" w:rsidRPr="00596DA1">
        <w:rPr>
          <w:rFonts w:ascii="Arial" w:hAnsi="Arial" w:cs="Arial"/>
          <w:bCs/>
        </w:rPr>
        <w:t xml:space="preserve">tradycyjne (np. </w:t>
      </w:r>
      <w:r w:rsidR="005D687D" w:rsidRPr="00596DA1">
        <w:rPr>
          <w:rFonts w:ascii="Arial" w:hAnsi="Arial" w:cs="Arial"/>
          <w:bCs/>
        </w:rPr>
        <w:t>wydawnictw</w:t>
      </w:r>
      <w:r w:rsidR="002A3CE4" w:rsidRPr="00596DA1">
        <w:rPr>
          <w:rFonts w:ascii="Arial" w:hAnsi="Arial" w:cs="Arial"/>
          <w:bCs/>
        </w:rPr>
        <w:t>a papierowe)</w:t>
      </w:r>
      <w:r w:rsidR="005D687D" w:rsidRPr="00596DA1">
        <w:rPr>
          <w:rFonts w:ascii="Arial" w:hAnsi="Arial" w:cs="Arial"/>
          <w:bCs/>
        </w:rPr>
        <w:t>.</w:t>
      </w:r>
      <w:r w:rsidR="00C66189">
        <w:rPr>
          <w:rFonts w:ascii="Arial" w:hAnsi="Arial" w:cs="Arial"/>
        </w:rPr>
        <w:t xml:space="preserve"> Ten instrument o</w:t>
      </w:r>
      <w:r w:rsidR="00196D2B" w:rsidRPr="00AA6EE0">
        <w:rPr>
          <w:rFonts w:ascii="Arial" w:hAnsi="Arial" w:cs="Arial"/>
        </w:rPr>
        <w:t xml:space="preserve">prócz dużego pakietu zawierającego </w:t>
      </w:r>
      <w:r w:rsidR="00FA4390" w:rsidRPr="00AA6EE0">
        <w:rPr>
          <w:rFonts w:ascii="Arial" w:hAnsi="Arial" w:cs="Arial"/>
        </w:rPr>
        <w:t>informacj</w:t>
      </w:r>
      <w:r w:rsidR="00FA4390">
        <w:rPr>
          <w:rFonts w:ascii="Arial" w:hAnsi="Arial" w:cs="Arial"/>
        </w:rPr>
        <w:t>e</w:t>
      </w:r>
      <w:r w:rsidR="00196D2B" w:rsidRPr="00AA6EE0">
        <w:rPr>
          <w:rFonts w:ascii="Arial" w:hAnsi="Arial" w:cs="Arial"/>
        </w:rPr>
        <w:t xml:space="preserve"> o</w:t>
      </w:r>
      <w:r w:rsidR="00BA2BCE">
        <w:rPr>
          <w:rFonts w:ascii="Arial" w:hAnsi="Arial" w:cs="Arial"/>
        </w:rPr>
        <w:t xml:space="preserve"> odnowie wsi, biblioteki materiałów</w:t>
      </w:r>
      <w:r w:rsidR="00196D2B" w:rsidRPr="00AA6EE0">
        <w:rPr>
          <w:rFonts w:ascii="Arial" w:hAnsi="Arial" w:cs="Arial"/>
        </w:rPr>
        <w:t xml:space="preserve"> </w:t>
      </w:r>
      <w:r w:rsidR="00FA4390">
        <w:rPr>
          <w:rFonts w:ascii="Arial" w:hAnsi="Arial" w:cs="Arial"/>
        </w:rPr>
        <w:t>poświęconych „odnowie” posiadał</w:t>
      </w:r>
      <w:r w:rsidR="00196D2B" w:rsidRPr="00AA6EE0">
        <w:rPr>
          <w:rFonts w:ascii="Arial" w:hAnsi="Arial" w:cs="Arial"/>
        </w:rPr>
        <w:t xml:space="preserve">by przede wszystkim bardziej interaktywny charakter, pozwalając na kontaktowanie się grup odnowy wsi między sobą, a także </w:t>
      </w:r>
      <w:r w:rsidR="00FA4390">
        <w:rPr>
          <w:rFonts w:ascii="Arial" w:hAnsi="Arial" w:cs="Arial"/>
        </w:rPr>
        <w:t xml:space="preserve">na </w:t>
      </w:r>
      <w:r w:rsidR="00196D2B" w:rsidRPr="00AA6EE0">
        <w:rPr>
          <w:rFonts w:ascii="Arial" w:hAnsi="Arial" w:cs="Arial"/>
        </w:rPr>
        <w:t xml:space="preserve">generowanie przez uczestników nowych usług świadczonych za pośrednictwem </w:t>
      </w:r>
      <w:r w:rsidR="00FA4390" w:rsidRPr="00AA6EE0">
        <w:rPr>
          <w:rFonts w:ascii="Arial" w:hAnsi="Arial" w:cs="Arial"/>
        </w:rPr>
        <w:t>Internetu</w:t>
      </w:r>
      <w:r w:rsidR="00196D2B" w:rsidRPr="00AA6EE0">
        <w:rPr>
          <w:rFonts w:ascii="Arial" w:hAnsi="Arial" w:cs="Arial"/>
        </w:rPr>
        <w:t xml:space="preserve"> (np. </w:t>
      </w:r>
      <w:r w:rsidR="00A905FD" w:rsidRPr="00AA6EE0">
        <w:rPr>
          <w:rFonts w:ascii="Arial" w:hAnsi="Arial" w:cs="Arial"/>
        </w:rPr>
        <w:t>forum wymiany</w:t>
      </w:r>
      <w:r w:rsidR="002A3CE4">
        <w:rPr>
          <w:rFonts w:ascii="Arial" w:hAnsi="Arial" w:cs="Arial"/>
        </w:rPr>
        <w:t xml:space="preserve"> doświadczeń</w:t>
      </w:r>
      <w:r w:rsidR="00196D2B" w:rsidRPr="00AA6EE0">
        <w:rPr>
          <w:rFonts w:ascii="Arial" w:hAnsi="Arial" w:cs="Arial"/>
        </w:rPr>
        <w:t>)</w:t>
      </w:r>
      <w:r w:rsidR="00974250">
        <w:rPr>
          <w:rFonts w:ascii="Arial" w:hAnsi="Arial" w:cs="Arial"/>
        </w:rPr>
        <w:t>.</w:t>
      </w:r>
      <w:r w:rsidR="00226686">
        <w:rPr>
          <w:rFonts w:ascii="Arial" w:hAnsi="Arial" w:cs="Arial"/>
        </w:rPr>
        <w:t xml:space="preserve"> </w:t>
      </w:r>
    </w:p>
    <w:p w14:paraId="64DA4592" w14:textId="57DAC8FD" w:rsidR="003362A4" w:rsidRDefault="00AF1C38" w:rsidP="007C096F">
      <w:pPr>
        <w:autoSpaceDE w:val="0"/>
        <w:autoSpaceDN w:val="0"/>
        <w:adjustRightInd w:val="0"/>
        <w:spacing w:line="276" w:lineRule="auto"/>
        <w:jc w:val="both"/>
        <w:rPr>
          <w:rFonts w:ascii="Arial" w:hAnsi="Arial" w:cs="Arial"/>
          <w:b/>
          <w:bCs/>
        </w:rPr>
      </w:pPr>
      <w:r>
        <w:rPr>
          <w:rFonts w:ascii="Arial" w:hAnsi="Arial" w:cs="Arial"/>
          <w:bCs/>
        </w:rPr>
        <w:tab/>
      </w:r>
      <w:r w:rsidR="00226686">
        <w:rPr>
          <w:rFonts w:ascii="Arial" w:hAnsi="Arial" w:cs="Arial"/>
          <w:bCs/>
        </w:rPr>
        <w:t>D</w:t>
      </w:r>
      <w:r w:rsidR="00DB0E79">
        <w:rPr>
          <w:rFonts w:ascii="Arial" w:hAnsi="Arial" w:cs="Arial"/>
          <w:bCs/>
        </w:rPr>
        <w:t xml:space="preserve">ziałania </w:t>
      </w:r>
      <w:r w:rsidR="00226686">
        <w:rPr>
          <w:rFonts w:ascii="Arial" w:hAnsi="Arial" w:cs="Arial"/>
          <w:bCs/>
        </w:rPr>
        <w:t xml:space="preserve">promocyjne i </w:t>
      </w:r>
      <w:r w:rsidR="00DB0E79">
        <w:rPr>
          <w:rFonts w:ascii="Arial" w:hAnsi="Arial" w:cs="Arial"/>
          <w:bCs/>
        </w:rPr>
        <w:t>informacyjn</w:t>
      </w:r>
      <w:r w:rsidR="00CD5966">
        <w:rPr>
          <w:rFonts w:ascii="Arial" w:hAnsi="Arial" w:cs="Arial"/>
          <w:bCs/>
        </w:rPr>
        <w:t xml:space="preserve">e </w:t>
      </w:r>
      <w:r w:rsidR="00DB0E79">
        <w:rPr>
          <w:rFonts w:ascii="Arial" w:hAnsi="Arial" w:cs="Arial"/>
          <w:bCs/>
        </w:rPr>
        <w:t xml:space="preserve">realizowane </w:t>
      </w:r>
      <w:r w:rsidR="00226686">
        <w:rPr>
          <w:rFonts w:ascii="Arial" w:hAnsi="Arial" w:cs="Arial"/>
          <w:bCs/>
        </w:rPr>
        <w:t xml:space="preserve">będą również </w:t>
      </w:r>
      <w:r w:rsidR="00DB0E79">
        <w:rPr>
          <w:rFonts w:ascii="Arial" w:hAnsi="Arial" w:cs="Arial"/>
          <w:bCs/>
        </w:rPr>
        <w:t xml:space="preserve">przez Beneficjentów Programu </w:t>
      </w:r>
      <w:r w:rsidR="002A3CE4">
        <w:rPr>
          <w:rFonts w:ascii="Arial" w:hAnsi="Arial" w:cs="Arial"/>
          <w:bCs/>
        </w:rPr>
        <w:t>poprzez zamieszczenie</w:t>
      </w:r>
      <w:r w:rsidR="00DB0E79">
        <w:rPr>
          <w:rFonts w:ascii="Arial" w:hAnsi="Arial" w:cs="Arial"/>
          <w:bCs/>
        </w:rPr>
        <w:t xml:space="preserve"> tablicy informacyjnej, informacji </w:t>
      </w:r>
      <w:r w:rsidR="003362A4">
        <w:rPr>
          <w:rFonts w:ascii="Arial" w:hAnsi="Arial" w:cs="Arial"/>
          <w:bCs/>
        </w:rPr>
        <w:br/>
      </w:r>
      <w:r w:rsidR="00DB0E79">
        <w:rPr>
          <w:rFonts w:ascii="Arial" w:hAnsi="Arial" w:cs="Arial"/>
          <w:bCs/>
        </w:rPr>
        <w:t xml:space="preserve">w lokalnej prasie i gminnych serwisach internetowych, czy poprzez promowanie </w:t>
      </w:r>
      <w:r w:rsidR="002A3CE4">
        <w:rPr>
          <w:rFonts w:ascii="Arial" w:hAnsi="Arial" w:cs="Arial"/>
          <w:bCs/>
        </w:rPr>
        <w:t xml:space="preserve">realizowanych inicjatyw </w:t>
      </w:r>
      <w:r w:rsidR="00DB0E79">
        <w:rPr>
          <w:rFonts w:ascii="Arial" w:hAnsi="Arial" w:cs="Arial"/>
          <w:bCs/>
        </w:rPr>
        <w:t xml:space="preserve">za pośrednictwem organizowanych wydarzeń gminnych. Działania promocyjne będą </w:t>
      </w:r>
      <w:r w:rsidR="002A3CE4">
        <w:rPr>
          <w:rFonts w:ascii="Arial" w:hAnsi="Arial" w:cs="Arial"/>
          <w:bCs/>
        </w:rPr>
        <w:t xml:space="preserve">mogły stanowić </w:t>
      </w:r>
      <w:r w:rsidR="00DB0E79">
        <w:rPr>
          <w:rFonts w:ascii="Arial" w:hAnsi="Arial" w:cs="Arial"/>
          <w:bCs/>
        </w:rPr>
        <w:t>jedn</w:t>
      </w:r>
      <w:r w:rsidR="002A3CE4">
        <w:rPr>
          <w:rFonts w:ascii="Arial" w:hAnsi="Arial" w:cs="Arial"/>
          <w:bCs/>
        </w:rPr>
        <w:t>o</w:t>
      </w:r>
      <w:r w:rsidR="00DB0E79">
        <w:rPr>
          <w:rFonts w:ascii="Arial" w:hAnsi="Arial" w:cs="Arial"/>
          <w:bCs/>
        </w:rPr>
        <w:t xml:space="preserve"> z kryteri</w:t>
      </w:r>
      <w:r w:rsidR="002A3CE4">
        <w:rPr>
          <w:rFonts w:ascii="Arial" w:hAnsi="Arial" w:cs="Arial"/>
          <w:bCs/>
        </w:rPr>
        <w:t>ów</w:t>
      </w:r>
      <w:r w:rsidR="00DB0E79">
        <w:rPr>
          <w:rFonts w:ascii="Arial" w:hAnsi="Arial" w:cs="Arial"/>
          <w:bCs/>
        </w:rPr>
        <w:t xml:space="preserve"> uzyskania punktów </w:t>
      </w:r>
      <w:r w:rsidR="003362A4">
        <w:rPr>
          <w:rFonts w:ascii="Arial" w:hAnsi="Arial" w:cs="Arial"/>
          <w:bCs/>
        </w:rPr>
        <w:br/>
      </w:r>
      <w:r w:rsidR="00AA131F">
        <w:rPr>
          <w:rFonts w:ascii="Arial" w:hAnsi="Arial" w:cs="Arial"/>
          <w:bCs/>
        </w:rPr>
        <w:t xml:space="preserve">w ramach </w:t>
      </w:r>
      <w:r w:rsidR="002A3CE4">
        <w:rPr>
          <w:rFonts w:ascii="Arial" w:hAnsi="Arial" w:cs="Arial"/>
          <w:bCs/>
        </w:rPr>
        <w:t>aplikacji o pomoc</w:t>
      </w:r>
      <w:r w:rsidR="00AA131F">
        <w:rPr>
          <w:rFonts w:ascii="Arial" w:hAnsi="Arial" w:cs="Arial"/>
          <w:bCs/>
        </w:rPr>
        <w:t>.</w:t>
      </w:r>
      <w:r w:rsidR="007C096F">
        <w:rPr>
          <w:rFonts w:ascii="Arial" w:hAnsi="Arial" w:cs="Arial"/>
          <w:b/>
          <w:bCs/>
        </w:rPr>
        <w:t xml:space="preserve"> </w:t>
      </w:r>
    </w:p>
    <w:p w14:paraId="79388E74" w14:textId="0E7E7796" w:rsidR="00F278EF" w:rsidRPr="00A91180" w:rsidRDefault="00CD5966" w:rsidP="00A91180">
      <w:pPr>
        <w:pStyle w:val="Tytu"/>
        <w:rPr>
          <w:rFonts w:ascii="Arial" w:hAnsi="Arial" w:cs="Arial"/>
        </w:rPr>
      </w:pPr>
      <w:r w:rsidRPr="00A91180">
        <w:rPr>
          <w:rFonts w:ascii="Arial" w:hAnsi="Arial" w:cs="Arial"/>
        </w:rPr>
        <w:t xml:space="preserve">e) </w:t>
      </w:r>
      <w:r w:rsidR="00716261" w:rsidRPr="00A91180">
        <w:rPr>
          <w:rFonts w:ascii="Arial" w:hAnsi="Arial" w:cs="Arial"/>
        </w:rPr>
        <w:t xml:space="preserve"> Konkurs „Piękna Wieś Podkarpacka”</w:t>
      </w:r>
    </w:p>
    <w:p w14:paraId="09BDF234" w14:textId="05AF71B6" w:rsidR="00F278EF" w:rsidRPr="00AA6EE0" w:rsidRDefault="00F278EF" w:rsidP="00AA6EE0">
      <w:pPr>
        <w:autoSpaceDE w:val="0"/>
        <w:autoSpaceDN w:val="0"/>
        <w:adjustRightInd w:val="0"/>
        <w:spacing w:line="276" w:lineRule="auto"/>
        <w:ind w:firstLine="708"/>
        <w:jc w:val="both"/>
        <w:rPr>
          <w:rFonts w:ascii="Arial" w:hAnsi="Arial" w:cs="Arial"/>
          <w:bCs/>
          <w:color w:val="000000"/>
        </w:rPr>
      </w:pPr>
      <w:r w:rsidRPr="00AA6EE0">
        <w:rPr>
          <w:rFonts w:ascii="Arial" w:hAnsi="Arial" w:cs="Arial"/>
          <w:bCs/>
          <w:color w:val="000000"/>
        </w:rPr>
        <w:t xml:space="preserve">Konkurs „Piękna Wieś Podkarpacka” jest </w:t>
      </w:r>
      <w:r w:rsidR="00BA2BCE">
        <w:rPr>
          <w:rFonts w:ascii="Arial" w:hAnsi="Arial" w:cs="Arial"/>
          <w:bCs/>
          <w:color w:val="000000"/>
        </w:rPr>
        <w:t xml:space="preserve">istotnym </w:t>
      </w:r>
      <w:r w:rsidRPr="00AA6EE0">
        <w:rPr>
          <w:rFonts w:ascii="Arial" w:hAnsi="Arial" w:cs="Arial"/>
          <w:bCs/>
          <w:color w:val="000000"/>
        </w:rPr>
        <w:t xml:space="preserve">elementem Programu, który ma na celu </w:t>
      </w:r>
      <w:r w:rsidR="00D96E2A">
        <w:rPr>
          <w:rFonts w:ascii="Arial" w:hAnsi="Arial" w:cs="Arial"/>
          <w:bCs/>
          <w:color w:val="000000"/>
        </w:rPr>
        <w:t>pokazanie</w:t>
      </w:r>
      <w:r w:rsidRPr="00AA6EE0">
        <w:rPr>
          <w:rFonts w:ascii="Arial" w:hAnsi="Arial" w:cs="Arial"/>
          <w:bCs/>
          <w:color w:val="000000"/>
        </w:rPr>
        <w:t xml:space="preserve"> piękna wiejskiego krajobrazu jak również dbałoś</w:t>
      </w:r>
      <w:r w:rsidR="00CD5966">
        <w:rPr>
          <w:rFonts w:ascii="Arial" w:hAnsi="Arial" w:cs="Arial"/>
          <w:bCs/>
          <w:color w:val="000000"/>
        </w:rPr>
        <w:t>ci</w:t>
      </w:r>
      <w:r w:rsidRPr="00AA6EE0">
        <w:rPr>
          <w:rFonts w:ascii="Arial" w:hAnsi="Arial" w:cs="Arial"/>
          <w:bCs/>
          <w:color w:val="000000"/>
        </w:rPr>
        <w:t xml:space="preserve"> mieszkańców o swoje otoczenie. Równocześnie konkurs ma promować ideę wspólnego działania społeczności wiejskiej oraz identyfikację i rozpowszechnianie najlepsz</w:t>
      </w:r>
      <w:r w:rsidR="00742FA6" w:rsidRPr="00AA6EE0">
        <w:rPr>
          <w:rFonts w:ascii="Arial" w:hAnsi="Arial" w:cs="Arial"/>
          <w:bCs/>
          <w:color w:val="000000"/>
        </w:rPr>
        <w:t>ych wzorców współpracy lokalnej</w:t>
      </w:r>
      <w:r w:rsidRPr="00AA6EE0">
        <w:rPr>
          <w:rFonts w:ascii="Arial" w:hAnsi="Arial" w:cs="Arial"/>
          <w:bCs/>
          <w:color w:val="000000"/>
        </w:rPr>
        <w:t xml:space="preserve"> społeczności, w celu uzyskania wspólnej korzyści, ja</w:t>
      </w:r>
      <w:r w:rsidR="00742FA6" w:rsidRPr="00AA6EE0">
        <w:rPr>
          <w:rFonts w:ascii="Arial" w:hAnsi="Arial" w:cs="Arial"/>
          <w:bCs/>
          <w:color w:val="000000"/>
        </w:rPr>
        <w:t>ką jest przyjazna dla mieszkańców</w:t>
      </w:r>
      <w:r w:rsidRPr="00AA6EE0">
        <w:rPr>
          <w:rFonts w:ascii="Arial" w:hAnsi="Arial" w:cs="Arial"/>
          <w:bCs/>
          <w:color w:val="000000"/>
        </w:rPr>
        <w:t>, zadbana</w:t>
      </w:r>
      <w:r w:rsidR="00FA4390">
        <w:rPr>
          <w:rFonts w:ascii="Arial" w:hAnsi="Arial" w:cs="Arial"/>
          <w:bCs/>
          <w:color w:val="000000"/>
        </w:rPr>
        <w:t>, piękna wieś</w:t>
      </w:r>
      <w:r w:rsidRPr="00AA6EE0">
        <w:rPr>
          <w:rFonts w:ascii="Arial" w:hAnsi="Arial" w:cs="Arial"/>
          <w:bCs/>
          <w:color w:val="000000"/>
        </w:rPr>
        <w:t xml:space="preserve"> stanowiąca wizytówkę regionu.</w:t>
      </w:r>
    </w:p>
    <w:p w14:paraId="57016452" w14:textId="7547C355" w:rsidR="009352F8" w:rsidRPr="00B73B24" w:rsidRDefault="00716261" w:rsidP="00B73B24">
      <w:pPr>
        <w:autoSpaceDE w:val="0"/>
        <w:autoSpaceDN w:val="0"/>
        <w:adjustRightInd w:val="0"/>
        <w:spacing w:line="276" w:lineRule="auto"/>
        <w:ind w:firstLine="708"/>
        <w:jc w:val="both"/>
        <w:rPr>
          <w:rFonts w:ascii="Arial" w:hAnsi="Arial" w:cs="Arial"/>
        </w:rPr>
      </w:pPr>
      <w:r w:rsidRPr="00AA6EE0">
        <w:rPr>
          <w:rFonts w:ascii="Arial" w:hAnsi="Arial" w:cs="Arial"/>
        </w:rPr>
        <w:t xml:space="preserve">Celem konkursu jest wspieranie rozwoju wsi poprzez pobudzanie </w:t>
      </w:r>
      <w:r w:rsidR="00CD5966">
        <w:rPr>
          <w:rFonts w:ascii="Arial" w:hAnsi="Arial" w:cs="Arial"/>
        </w:rPr>
        <w:t xml:space="preserve">szeroko rozumianej </w:t>
      </w:r>
      <w:r w:rsidRPr="00AA6EE0">
        <w:rPr>
          <w:rFonts w:ascii="Arial" w:hAnsi="Arial" w:cs="Arial"/>
        </w:rPr>
        <w:t xml:space="preserve">aktywności </w:t>
      </w:r>
      <w:r w:rsidR="00624762" w:rsidRPr="00AA6EE0">
        <w:rPr>
          <w:rFonts w:ascii="Arial" w:hAnsi="Arial" w:cs="Arial"/>
        </w:rPr>
        <w:t>społecznej</w:t>
      </w:r>
      <w:r w:rsidR="00FA4390">
        <w:rPr>
          <w:rFonts w:ascii="Arial" w:hAnsi="Arial" w:cs="Arial"/>
        </w:rPr>
        <w:t>. To doskonała</w:t>
      </w:r>
      <w:r w:rsidR="00B73B24">
        <w:rPr>
          <w:rFonts w:ascii="Arial" w:hAnsi="Arial" w:cs="Arial"/>
        </w:rPr>
        <w:t xml:space="preserve"> okazja</w:t>
      </w:r>
      <w:r w:rsidRPr="00AA6EE0">
        <w:rPr>
          <w:rFonts w:ascii="Arial" w:hAnsi="Arial" w:cs="Arial"/>
        </w:rPr>
        <w:t xml:space="preserve"> do promowania i nagradzania tych sołectw z terenu województwa podkarpackiego, które </w:t>
      </w:r>
      <w:r w:rsidR="00742FA6" w:rsidRPr="00AA6EE0">
        <w:rPr>
          <w:rFonts w:ascii="Arial" w:hAnsi="Arial" w:cs="Arial"/>
        </w:rPr>
        <w:t xml:space="preserve">dbają </w:t>
      </w:r>
      <w:r w:rsidR="009352F8">
        <w:rPr>
          <w:rFonts w:ascii="Arial" w:hAnsi="Arial" w:cs="Arial"/>
        </w:rPr>
        <w:br/>
      </w:r>
      <w:r w:rsidR="00742FA6" w:rsidRPr="00AA6EE0">
        <w:rPr>
          <w:rFonts w:ascii="Arial" w:hAnsi="Arial" w:cs="Arial"/>
        </w:rPr>
        <w:t>o kształtowanie ładu przestrzennego oraz pielęgnują środowisko naturalne</w:t>
      </w:r>
      <w:r w:rsidR="00F6306A" w:rsidRPr="00AA6EE0">
        <w:rPr>
          <w:rFonts w:ascii="Arial" w:hAnsi="Arial" w:cs="Arial"/>
        </w:rPr>
        <w:t>,</w:t>
      </w:r>
      <w:r w:rsidRPr="00AA6EE0">
        <w:rPr>
          <w:rFonts w:ascii="Arial" w:hAnsi="Arial" w:cs="Arial"/>
        </w:rPr>
        <w:t xml:space="preserve"> wyróżniają się w dziedzinie podnoszenia estetyki wsi, chronią lokalne dobra kultury </w:t>
      </w:r>
      <w:r w:rsidR="009352F8">
        <w:rPr>
          <w:rFonts w:ascii="Arial" w:hAnsi="Arial" w:cs="Arial"/>
        </w:rPr>
        <w:br/>
      </w:r>
      <w:r w:rsidRPr="00AA6EE0">
        <w:rPr>
          <w:rFonts w:ascii="Arial" w:hAnsi="Arial" w:cs="Arial"/>
        </w:rPr>
        <w:t>i krajobraz oraz aktyw</w:t>
      </w:r>
      <w:r w:rsidR="00B73B24">
        <w:rPr>
          <w:rFonts w:ascii="Arial" w:hAnsi="Arial" w:cs="Arial"/>
        </w:rPr>
        <w:t>izują społeczność sołectwa</w:t>
      </w:r>
      <w:r w:rsidRPr="00AA6EE0">
        <w:rPr>
          <w:rFonts w:ascii="Arial" w:hAnsi="Arial" w:cs="Arial"/>
        </w:rPr>
        <w:t xml:space="preserve"> do wspólnych działań. </w:t>
      </w:r>
      <w:r w:rsidR="0086532A" w:rsidRPr="00AA6EE0">
        <w:rPr>
          <w:rFonts w:ascii="Arial" w:hAnsi="Arial" w:cs="Arial"/>
        </w:rPr>
        <w:t>Konkurs ma wyłaniać te miejscowości</w:t>
      </w:r>
      <w:r w:rsidR="00B73B24">
        <w:rPr>
          <w:rFonts w:ascii="Arial" w:hAnsi="Arial" w:cs="Arial"/>
        </w:rPr>
        <w:t>,</w:t>
      </w:r>
      <w:r w:rsidR="0086532A" w:rsidRPr="00AA6EE0">
        <w:rPr>
          <w:rFonts w:ascii="Arial" w:hAnsi="Arial" w:cs="Arial"/>
        </w:rPr>
        <w:t xml:space="preserve"> w których mieszkańcy w sposób szczególny dbają </w:t>
      </w:r>
      <w:r w:rsidR="00B73B24">
        <w:rPr>
          <w:rFonts w:ascii="Arial" w:hAnsi="Arial" w:cs="Arial"/>
        </w:rPr>
        <w:br/>
      </w:r>
      <w:r w:rsidR="0086532A" w:rsidRPr="00AA6EE0">
        <w:rPr>
          <w:rFonts w:ascii="Arial" w:hAnsi="Arial" w:cs="Arial"/>
        </w:rPr>
        <w:t xml:space="preserve">o walory swojej </w:t>
      </w:r>
      <w:r w:rsidR="00B73B24">
        <w:rPr>
          <w:rFonts w:ascii="Arial" w:hAnsi="Arial" w:cs="Arial"/>
        </w:rPr>
        <w:t>wsi</w:t>
      </w:r>
      <w:r w:rsidR="0086532A" w:rsidRPr="00AA6EE0">
        <w:rPr>
          <w:rFonts w:ascii="Arial" w:hAnsi="Arial" w:cs="Arial"/>
        </w:rPr>
        <w:t xml:space="preserve"> </w:t>
      </w:r>
      <w:r w:rsidR="00742FA6" w:rsidRPr="00AA6EE0">
        <w:rPr>
          <w:rFonts w:ascii="Arial" w:hAnsi="Arial" w:cs="Arial"/>
        </w:rPr>
        <w:t>poprzez integrację i zaangażowanie, gdzie</w:t>
      </w:r>
      <w:r w:rsidR="00B73B24">
        <w:rPr>
          <w:rFonts w:ascii="Arial" w:hAnsi="Arial" w:cs="Arial"/>
        </w:rPr>
        <w:t xml:space="preserve"> głównym wyznacznikiem nie muszą być</w:t>
      </w:r>
      <w:r w:rsidR="00742FA6" w:rsidRPr="00AA6EE0">
        <w:rPr>
          <w:rFonts w:ascii="Arial" w:hAnsi="Arial" w:cs="Arial"/>
        </w:rPr>
        <w:t xml:space="preserve"> czynniki ekonomiczne.</w:t>
      </w:r>
      <w:r w:rsidR="0086532A" w:rsidRPr="00AA6EE0">
        <w:rPr>
          <w:rFonts w:ascii="Arial" w:hAnsi="Arial" w:cs="Arial"/>
        </w:rPr>
        <w:t xml:space="preserve"> </w:t>
      </w:r>
    </w:p>
    <w:p w14:paraId="6B7276CD" w14:textId="46727737" w:rsidR="00F278EF" w:rsidRPr="009352F8" w:rsidRDefault="00F6306A" w:rsidP="009352F8">
      <w:pPr>
        <w:autoSpaceDE w:val="0"/>
        <w:autoSpaceDN w:val="0"/>
        <w:adjustRightInd w:val="0"/>
        <w:spacing w:line="276" w:lineRule="auto"/>
        <w:ind w:firstLine="708"/>
        <w:jc w:val="both"/>
        <w:rPr>
          <w:rFonts w:ascii="Arial" w:hAnsi="Arial" w:cs="Arial"/>
          <w:bCs/>
        </w:rPr>
      </w:pPr>
      <w:r w:rsidRPr="00AA6EE0">
        <w:rPr>
          <w:rFonts w:ascii="Arial" w:hAnsi="Arial" w:cs="Arial"/>
          <w:bCs/>
        </w:rPr>
        <w:t xml:space="preserve">Konkurs odbywać się będzie cyklicznie </w:t>
      </w:r>
      <w:r w:rsidR="00B73B24">
        <w:rPr>
          <w:rFonts w:ascii="Arial" w:hAnsi="Arial" w:cs="Arial"/>
          <w:bCs/>
        </w:rPr>
        <w:t>raz w roku i</w:t>
      </w:r>
      <w:r w:rsidR="00F278EF" w:rsidRPr="00AA6EE0">
        <w:rPr>
          <w:rFonts w:ascii="Arial" w:hAnsi="Arial" w:cs="Arial"/>
        </w:rPr>
        <w:t xml:space="preserve"> ma stanowić </w:t>
      </w:r>
      <w:r w:rsidRPr="00AA6EE0">
        <w:rPr>
          <w:rFonts w:ascii="Arial" w:hAnsi="Arial" w:cs="Arial"/>
        </w:rPr>
        <w:t>inspirację dla naśladowców</w:t>
      </w:r>
      <w:r w:rsidR="00B73B24">
        <w:rPr>
          <w:rFonts w:ascii="Arial" w:hAnsi="Arial" w:cs="Arial"/>
        </w:rPr>
        <w:t>,</w:t>
      </w:r>
      <w:r w:rsidRPr="00AA6EE0">
        <w:rPr>
          <w:rFonts w:ascii="Arial" w:hAnsi="Arial" w:cs="Arial"/>
        </w:rPr>
        <w:t xml:space="preserve"> </w:t>
      </w:r>
      <w:r w:rsidR="00F278EF" w:rsidRPr="00AA6EE0">
        <w:rPr>
          <w:rFonts w:ascii="Arial" w:hAnsi="Arial" w:cs="Arial"/>
        </w:rPr>
        <w:t>pokaz</w:t>
      </w:r>
      <w:r w:rsidRPr="00AA6EE0">
        <w:rPr>
          <w:rFonts w:ascii="Arial" w:hAnsi="Arial" w:cs="Arial"/>
        </w:rPr>
        <w:t>ując</w:t>
      </w:r>
      <w:r w:rsidR="00F278EF" w:rsidRPr="00AA6EE0">
        <w:rPr>
          <w:rFonts w:ascii="Arial" w:hAnsi="Arial" w:cs="Arial"/>
        </w:rPr>
        <w:t xml:space="preserve"> najlepsze efekty</w:t>
      </w:r>
      <w:r w:rsidRPr="00AA6EE0">
        <w:rPr>
          <w:rFonts w:ascii="Arial" w:hAnsi="Arial" w:cs="Arial"/>
        </w:rPr>
        <w:t xml:space="preserve"> uzyskane w danej miejscowości</w:t>
      </w:r>
      <w:r w:rsidR="00D96E2A">
        <w:rPr>
          <w:rFonts w:ascii="Arial" w:hAnsi="Arial" w:cs="Arial"/>
        </w:rPr>
        <w:t>.</w:t>
      </w:r>
    </w:p>
    <w:p w14:paraId="21448E96" w14:textId="77777777" w:rsidR="00716261" w:rsidRDefault="00716261" w:rsidP="00AA6EE0">
      <w:pPr>
        <w:autoSpaceDE w:val="0"/>
        <w:autoSpaceDN w:val="0"/>
        <w:adjustRightInd w:val="0"/>
        <w:spacing w:line="276" w:lineRule="auto"/>
        <w:jc w:val="both"/>
        <w:rPr>
          <w:rFonts w:ascii="Arial" w:hAnsi="Arial" w:cs="Arial"/>
        </w:rPr>
      </w:pPr>
    </w:p>
    <w:p w14:paraId="2923845B" w14:textId="77777777" w:rsidR="009D1810" w:rsidRPr="00AA6EE0" w:rsidRDefault="009D1810" w:rsidP="00AA6EE0">
      <w:pPr>
        <w:autoSpaceDE w:val="0"/>
        <w:autoSpaceDN w:val="0"/>
        <w:adjustRightInd w:val="0"/>
        <w:spacing w:line="276" w:lineRule="auto"/>
        <w:jc w:val="both"/>
        <w:rPr>
          <w:rFonts w:ascii="Arial" w:hAnsi="Arial" w:cs="Arial"/>
        </w:rPr>
      </w:pPr>
    </w:p>
    <w:p w14:paraId="757C1B1A" w14:textId="6A1448A2" w:rsidR="00C8618B" w:rsidRPr="00A91180" w:rsidRDefault="00126F42" w:rsidP="00A91180">
      <w:pPr>
        <w:rPr>
          <w:rFonts w:ascii="Arial" w:hAnsi="Arial" w:cs="Arial"/>
          <w:b/>
        </w:rPr>
      </w:pPr>
      <w:r w:rsidRPr="00A91180">
        <w:rPr>
          <w:rFonts w:ascii="Arial" w:hAnsi="Arial" w:cs="Arial"/>
          <w:b/>
        </w:rPr>
        <w:lastRenderedPageBreak/>
        <w:t>3</w:t>
      </w:r>
      <w:r w:rsidR="009541C8" w:rsidRPr="00A91180">
        <w:rPr>
          <w:rFonts w:ascii="Arial" w:hAnsi="Arial" w:cs="Arial"/>
          <w:b/>
        </w:rPr>
        <w:t>.</w:t>
      </w:r>
      <w:r w:rsidRPr="00A91180">
        <w:rPr>
          <w:rFonts w:ascii="Arial" w:hAnsi="Arial" w:cs="Arial"/>
          <w:b/>
        </w:rPr>
        <w:t xml:space="preserve"> </w:t>
      </w:r>
      <w:r w:rsidR="00110078" w:rsidRPr="00A91180">
        <w:rPr>
          <w:rFonts w:ascii="Arial" w:hAnsi="Arial" w:cs="Arial"/>
          <w:b/>
        </w:rPr>
        <w:t>System wsparcia instytucjonalnego</w:t>
      </w:r>
    </w:p>
    <w:p w14:paraId="290AC301" w14:textId="7CF23E3A" w:rsidR="00575B54" w:rsidRPr="009E4A86" w:rsidRDefault="004F23F8" w:rsidP="009E4A86">
      <w:pPr>
        <w:spacing w:line="276" w:lineRule="auto"/>
        <w:ind w:firstLine="708"/>
        <w:jc w:val="both"/>
        <w:rPr>
          <w:rFonts w:ascii="Arial" w:hAnsi="Arial" w:cs="Arial"/>
        </w:rPr>
      </w:pPr>
      <w:r w:rsidRPr="009E4A86">
        <w:rPr>
          <w:rFonts w:ascii="Arial" w:hAnsi="Arial" w:cs="Arial"/>
        </w:rPr>
        <w:t>Realizacja Progr</w:t>
      </w:r>
      <w:r w:rsidR="00014C8D" w:rsidRPr="009E4A86">
        <w:rPr>
          <w:rFonts w:ascii="Arial" w:hAnsi="Arial" w:cs="Arial"/>
        </w:rPr>
        <w:t>a</w:t>
      </w:r>
      <w:r w:rsidRPr="009E4A86">
        <w:rPr>
          <w:rFonts w:ascii="Arial" w:hAnsi="Arial" w:cs="Arial"/>
        </w:rPr>
        <w:t xml:space="preserve">mu możliwa jest dzięki </w:t>
      </w:r>
      <w:r w:rsidR="00110078" w:rsidRPr="009E4A86">
        <w:rPr>
          <w:rFonts w:ascii="Arial" w:hAnsi="Arial" w:cs="Arial"/>
        </w:rPr>
        <w:t>stałe</w:t>
      </w:r>
      <w:r w:rsidRPr="009E4A86">
        <w:rPr>
          <w:rFonts w:ascii="Arial" w:hAnsi="Arial" w:cs="Arial"/>
        </w:rPr>
        <w:t>mu</w:t>
      </w:r>
      <w:r w:rsidR="00110078" w:rsidRPr="009E4A86">
        <w:rPr>
          <w:rFonts w:ascii="Arial" w:hAnsi="Arial" w:cs="Arial"/>
        </w:rPr>
        <w:t xml:space="preserve"> wparci</w:t>
      </w:r>
      <w:r w:rsidRPr="009E4A86">
        <w:rPr>
          <w:rFonts w:ascii="Arial" w:hAnsi="Arial" w:cs="Arial"/>
        </w:rPr>
        <w:t>u</w:t>
      </w:r>
      <w:r w:rsidR="00110078" w:rsidRPr="009E4A86">
        <w:rPr>
          <w:rFonts w:ascii="Arial" w:hAnsi="Arial" w:cs="Arial"/>
        </w:rPr>
        <w:t xml:space="preserve"> ze strony </w:t>
      </w:r>
      <w:r w:rsidR="00CE2A21" w:rsidRPr="009E4A86">
        <w:rPr>
          <w:rFonts w:ascii="Arial" w:hAnsi="Arial" w:cs="Arial"/>
        </w:rPr>
        <w:t>różnego rodzaju instytucji, zwłaszcza administracj</w:t>
      </w:r>
      <w:r w:rsidR="00B73B24" w:rsidRPr="009E4A86">
        <w:rPr>
          <w:rFonts w:ascii="Arial" w:hAnsi="Arial" w:cs="Arial"/>
        </w:rPr>
        <w:t>i samorządowej różnego szczebla</w:t>
      </w:r>
      <w:r w:rsidR="00CE2A21" w:rsidRPr="009E4A86">
        <w:rPr>
          <w:rFonts w:ascii="Arial" w:hAnsi="Arial" w:cs="Arial"/>
        </w:rPr>
        <w:t xml:space="preserve"> począwszy od samorządu gmi</w:t>
      </w:r>
      <w:r w:rsidR="00B73B24" w:rsidRPr="009E4A86">
        <w:rPr>
          <w:rFonts w:ascii="Arial" w:hAnsi="Arial" w:cs="Arial"/>
        </w:rPr>
        <w:t>nnego do wojewódzkiego. Działanie</w:t>
      </w:r>
      <w:r w:rsidR="00CE2A21" w:rsidRPr="009E4A86">
        <w:rPr>
          <w:rFonts w:ascii="Arial" w:hAnsi="Arial" w:cs="Arial"/>
        </w:rPr>
        <w:t xml:space="preserve"> to mo</w:t>
      </w:r>
      <w:r w:rsidR="00ED529C" w:rsidRPr="009E4A86">
        <w:rPr>
          <w:rFonts w:ascii="Arial" w:hAnsi="Arial" w:cs="Arial"/>
        </w:rPr>
        <w:t xml:space="preserve">że przybierać </w:t>
      </w:r>
      <w:r w:rsidR="00B10F8E" w:rsidRPr="009E4A86">
        <w:rPr>
          <w:rFonts w:ascii="Arial" w:hAnsi="Arial" w:cs="Arial"/>
        </w:rPr>
        <w:t>zarówno formy</w:t>
      </w:r>
      <w:r w:rsidR="00ED529C" w:rsidRPr="009E4A86">
        <w:rPr>
          <w:rFonts w:ascii="Arial" w:hAnsi="Arial" w:cs="Arial"/>
        </w:rPr>
        <w:t xml:space="preserve"> </w:t>
      </w:r>
      <w:r w:rsidR="00CE2A21" w:rsidRPr="009E4A86">
        <w:rPr>
          <w:rFonts w:ascii="Arial" w:hAnsi="Arial" w:cs="Arial"/>
        </w:rPr>
        <w:t>finansowe</w:t>
      </w:r>
      <w:r w:rsidR="00B10F8E" w:rsidRPr="009E4A86">
        <w:rPr>
          <w:rFonts w:ascii="Arial" w:hAnsi="Arial" w:cs="Arial"/>
        </w:rPr>
        <w:t xml:space="preserve"> w postaci udzielanej pomocy, jak i pozafinansowe w</w:t>
      </w:r>
      <w:r w:rsidR="00CE2A21" w:rsidRPr="009E4A86">
        <w:rPr>
          <w:rFonts w:ascii="Arial" w:hAnsi="Arial" w:cs="Arial"/>
        </w:rPr>
        <w:t xml:space="preserve"> </w:t>
      </w:r>
      <w:r w:rsidR="00B10F8E" w:rsidRPr="009E4A86">
        <w:rPr>
          <w:rFonts w:ascii="Arial" w:hAnsi="Arial" w:cs="Arial"/>
        </w:rPr>
        <w:t>postaci szkoleń, doradztwa, promocji, itp.</w:t>
      </w:r>
    </w:p>
    <w:p w14:paraId="6041884E" w14:textId="77777777" w:rsidR="00575B54" w:rsidRPr="009E4A86" w:rsidRDefault="00575B54" w:rsidP="009E4A86">
      <w:pPr>
        <w:spacing w:line="276" w:lineRule="auto"/>
        <w:jc w:val="both"/>
        <w:rPr>
          <w:rFonts w:ascii="Arial" w:hAnsi="Arial" w:cs="Arial"/>
        </w:rPr>
      </w:pPr>
    </w:p>
    <w:p w14:paraId="094920FE" w14:textId="34E85AA5" w:rsidR="00575B54" w:rsidRPr="00A91180" w:rsidRDefault="009541C8" w:rsidP="00A91180">
      <w:pPr>
        <w:rPr>
          <w:rFonts w:ascii="Arial" w:hAnsi="Arial" w:cs="Arial"/>
          <w:b/>
        </w:rPr>
      </w:pPr>
      <w:r w:rsidRPr="00A91180">
        <w:rPr>
          <w:rFonts w:ascii="Arial" w:hAnsi="Arial" w:cs="Arial"/>
          <w:b/>
        </w:rPr>
        <w:t xml:space="preserve">3.1 </w:t>
      </w:r>
      <w:r w:rsidR="00575B54" w:rsidRPr="00A91180">
        <w:rPr>
          <w:rFonts w:ascii="Arial" w:hAnsi="Arial" w:cs="Arial"/>
          <w:b/>
        </w:rPr>
        <w:t xml:space="preserve">Rola samorządu gminy </w:t>
      </w:r>
    </w:p>
    <w:p w14:paraId="4B6F4601" w14:textId="77777777" w:rsidR="00575B54" w:rsidRPr="009E4A86" w:rsidRDefault="00575B54" w:rsidP="009E4A86">
      <w:pPr>
        <w:spacing w:line="276" w:lineRule="auto"/>
        <w:jc w:val="both"/>
        <w:rPr>
          <w:rFonts w:ascii="Arial" w:hAnsi="Arial" w:cs="Arial"/>
        </w:rPr>
      </w:pPr>
    </w:p>
    <w:p w14:paraId="07354A7B" w14:textId="1551F7E0" w:rsidR="00196D2B" w:rsidRPr="009E4A86" w:rsidRDefault="00196D2B" w:rsidP="009E4A86">
      <w:pPr>
        <w:spacing w:line="276" w:lineRule="auto"/>
        <w:ind w:firstLine="708"/>
        <w:jc w:val="both"/>
        <w:rPr>
          <w:rFonts w:ascii="Arial" w:hAnsi="Arial" w:cs="Arial"/>
        </w:rPr>
      </w:pPr>
      <w:r w:rsidRPr="009E4A86">
        <w:rPr>
          <w:rFonts w:ascii="Arial" w:hAnsi="Arial" w:cs="Arial"/>
        </w:rPr>
        <w:t xml:space="preserve">Wsparcie ze strony gminy </w:t>
      </w:r>
      <w:r w:rsidR="00FA4390" w:rsidRPr="009E4A86">
        <w:rPr>
          <w:rFonts w:ascii="Arial" w:hAnsi="Arial" w:cs="Arial"/>
        </w:rPr>
        <w:t>jest podstawową formą pomocy</w:t>
      </w:r>
      <w:r w:rsidR="00B73B24" w:rsidRPr="009E4A86">
        <w:rPr>
          <w:rFonts w:ascii="Arial" w:hAnsi="Arial" w:cs="Arial"/>
        </w:rPr>
        <w:t xml:space="preserve"> dla</w:t>
      </w:r>
      <w:r w:rsidRPr="009E4A86">
        <w:rPr>
          <w:rFonts w:ascii="Arial" w:hAnsi="Arial" w:cs="Arial"/>
        </w:rPr>
        <w:t xml:space="preserve"> społeczności lokalnych, bez którego odnowa wsi nie jest w stanie zaistnieć w sposób trwały, ani też przetrwać w dłuższym okresie.</w:t>
      </w:r>
    </w:p>
    <w:p w14:paraId="4BE6DB7E" w14:textId="77777777" w:rsidR="009541C8" w:rsidRDefault="00196D2B" w:rsidP="009541C8">
      <w:pPr>
        <w:spacing w:line="276" w:lineRule="auto"/>
        <w:ind w:firstLine="708"/>
        <w:jc w:val="both"/>
        <w:rPr>
          <w:rFonts w:ascii="Arial" w:hAnsi="Arial" w:cs="Arial"/>
        </w:rPr>
      </w:pPr>
      <w:r w:rsidRPr="009E4A86">
        <w:rPr>
          <w:rFonts w:ascii="Arial" w:hAnsi="Arial" w:cs="Arial"/>
        </w:rPr>
        <w:t xml:space="preserve">Gminy </w:t>
      </w:r>
      <w:r w:rsidR="004F23F8" w:rsidRPr="009E4A86">
        <w:rPr>
          <w:rFonts w:ascii="Arial" w:hAnsi="Arial" w:cs="Arial"/>
        </w:rPr>
        <w:t xml:space="preserve">uczestniczące w </w:t>
      </w:r>
      <w:r w:rsidRPr="009E4A86">
        <w:rPr>
          <w:rFonts w:ascii="Arial" w:hAnsi="Arial" w:cs="Arial"/>
        </w:rPr>
        <w:t>Program</w:t>
      </w:r>
      <w:r w:rsidR="004F23F8" w:rsidRPr="009E4A86">
        <w:rPr>
          <w:rFonts w:ascii="Arial" w:hAnsi="Arial" w:cs="Arial"/>
        </w:rPr>
        <w:t>ie</w:t>
      </w:r>
      <w:r w:rsidRPr="009E4A86">
        <w:rPr>
          <w:rFonts w:ascii="Arial" w:hAnsi="Arial" w:cs="Arial"/>
        </w:rPr>
        <w:t xml:space="preserve"> powinny w szczególności zadbać o:</w:t>
      </w:r>
    </w:p>
    <w:p w14:paraId="49521CCD" w14:textId="727F5134" w:rsidR="001A17CB" w:rsidRPr="009541C8" w:rsidRDefault="001A17CB" w:rsidP="004054D2">
      <w:pPr>
        <w:pStyle w:val="Akapitzlist"/>
        <w:numPr>
          <w:ilvl w:val="0"/>
          <w:numId w:val="13"/>
        </w:numPr>
        <w:jc w:val="both"/>
        <w:rPr>
          <w:rFonts w:ascii="Arial" w:hAnsi="Arial" w:cs="Arial"/>
          <w:sz w:val="24"/>
          <w:szCs w:val="24"/>
        </w:rPr>
      </w:pPr>
      <w:r w:rsidRPr="009541C8">
        <w:rPr>
          <w:rFonts w:ascii="Arial" w:hAnsi="Arial" w:cs="Arial"/>
          <w:sz w:val="24"/>
          <w:szCs w:val="24"/>
        </w:rPr>
        <w:t>podjęcie stosownych uchwał w odniesieniu do Programu,</w:t>
      </w:r>
    </w:p>
    <w:p w14:paraId="6E27C37B" w14:textId="3668248A" w:rsidR="00196D2B" w:rsidRPr="009541C8" w:rsidRDefault="00196D2B" w:rsidP="004054D2">
      <w:pPr>
        <w:pStyle w:val="Akapitzlist"/>
        <w:numPr>
          <w:ilvl w:val="0"/>
          <w:numId w:val="13"/>
        </w:numPr>
        <w:jc w:val="both"/>
        <w:rPr>
          <w:rFonts w:ascii="Arial" w:hAnsi="Arial" w:cs="Arial"/>
          <w:sz w:val="24"/>
          <w:szCs w:val="24"/>
        </w:rPr>
      </w:pPr>
      <w:r w:rsidRPr="009541C8">
        <w:rPr>
          <w:rFonts w:ascii="Arial" w:hAnsi="Arial" w:cs="Arial"/>
          <w:sz w:val="24"/>
          <w:szCs w:val="24"/>
        </w:rPr>
        <w:t>wyznaczenie kompetentnego pracownika danego urzędu gminy, który pełnił będzie funkcję koordynatora</w:t>
      </w:r>
      <w:r w:rsidR="00D40418" w:rsidRPr="009541C8">
        <w:rPr>
          <w:rFonts w:ascii="Arial" w:hAnsi="Arial" w:cs="Arial"/>
          <w:sz w:val="24"/>
          <w:szCs w:val="24"/>
        </w:rPr>
        <w:t>.</w:t>
      </w:r>
      <w:r w:rsidRPr="009541C8">
        <w:rPr>
          <w:rFonts w:ascii="Arial" w:hAnsi="Arial" w:cs="Arial"/>
          <w:sz w:val="24"/>
          <w:szCs w:val="24"/>
        </w:rPr>
        <w:t xml:space="preserve"> </w:t>
      </w:r>
      <w:r w:rsidR="00D40418" w:rsidRPr="009541C8">
        <w:rPr>
          <w:rFonts w:ascii="Arial" w:hAnsi="Arial" w:cs="Arial"/>
          <w:sz w:val="24"/>
          <w:szCs w:val="24"/>
        </w:rPr>
        <w:t xml:space="preserve">Wyznaczona osoba </w:t>
      </w:r>
      <w:r w:rsidRPr="009541C8">
        <w:rPr>
          <w:rFonts w:ascii="Arial" w:hAnsi="Arial" w:cs="Arial"/>
          <w:sz w:val="24"/>
          <w:szCs w:val="24"/>
        </w:rPr>
        <w:t>powin</w:t>
      </w:r>
      <w:r w:rsidR="00D40418" w:rsidRPr="009541C8">
        <w:rPr>
          <w:rFonts w:ascii="Arial" w:hAnsi="Arial" w:cs="Arial"/>
          <w:sz w:val="24"/>
          <w:szCs w:val="24"/>
        </w:rPr>
        <w:t>na</w:t>
      </w:r>
      <w:r w:rsidRPr="009541C8">
        <w:rPr>
          <w:rFonts w:ascii="Arial" w:hAnsi="Arial" w:cs="Arial"/>
          <w:sz w:val="24"/>
          <w:szCs w:val="24"/>
        </w:rPr>
        <w:t xml:space="preserve"> posiadać umiejętności i warunki do współpracy z </w:t>
      </w:r>
      <w:r w:rsidR="00CE2A21" w:rsidRPr="009541C8">
        <w:rPr>
          <w:rFonts w:ascii="Arial" w:hAnsi="Arial" w:cs="Arial"/>
          <w:sz w:val="24"/>
          <w:szCs w:val="24"/>
        </w:rPr>
        <w:t xml:space="preserve">sołeckimi </w:t>
      </w:r>
      <w:r w:rsidRPr="009541C8">
        <w:rPr>
          <w:rFonts w:ascii="Arial" w:hAnsi="Arial" w:cs="Arial"/>
          <w:sz w:val="24"/>
          <w:szCs w:val="24"/>
        </w:rPr>
        <w:t>grupami odnowy wsi</w:t>
      </w:r>
      <w:r w:rsidR="00A405AF" w:rsidRPr="009541C8">
        <w:rPr>
          <w:rFonts w:ascii="Arial" w:hAnsi="Arial" w:cs="Arial"/>
          <w:sz w:val="24"/>
          <w:szCs w:val="24"/>
        </w:rPr>
        <w:t xml:space="preserve"> oraz </w:t>
      </w:r>
      <w:r w:rsidRPr="009541C8">
        <w:rPr>
          <w:rFonts w:ascii="Arial" w:hAnsi="Arial" w:cs="Arial"/>
          <w:sz w:val="24"/>
          <w:szCs w:val="24"/>
        </w:rPr>
        <w:t>być w stałym kontakcie z liderami grup o</w:t>
      </w:r>
      <w:r w:rsidR="00CE2A21" w:rsidRPr="009541C8">
        <w:rPr>
          <w:rFonts w:ascii="Arial" w:hAnsi="Arial" w:cs="Arial"/>
          <w:sz w:val="24"/>
          <w:szCs w:val="24"/>
        </w:rPr>
        <w:t xml:space="preserve">dnowy wsi i być do dyspozycji </w:t>
      </w:r>
      <w:r w:rsidRPr="009541C8">
        <w:rPr>
          <w:rFonts w:ascii="Arial" w:hAnsi="Arial" w:cs="Arial"/>
          <w:sz w:val="24"/>
          <w:szCs w:val="24"/>
        </w:rPr>
        <w:t>liderów</w:t>
      </w:r>
      <w:r w:rsidR="00A905FD" w:rsidRPr="009541C8">
        <w:rPr>
          <w:rFonts w:ascii="Arial" w:hAnsi="Arial" w:cs="Arial"/>
          <w:sz w:val="24"/>
          <w:szCs w:val="24"/>
        </w:rPr>
        <w:t>,</w:t>
      </w:r>
    </w:p>
    <w:p w14:paraId="3E587DFF" w14:textId="77777777" w:rsidR="009541C8" w:rsidRDefault="00CE2A21" w:rsidP="004054D2">
      <w:pPr>
        <w:pStyle w:val="Akapitzlist"/>
        <w:numPr>
          <w:ilvl w:val="0"/>
          <w:numId w:val="13"/>
        </w:numPr>
        <w:jc w:val="both"/>
        <w:rPr>
          <w:rFonts w:ascii="Arial" w:hAnsi="Arial" w:cs="Arial"/>
          <w:sz w:val="24"/>
          <w:szCs w:val="24"/>
        </w:rPr>
      </w:pPr>
      <w:r w:rsidRPr="009541C8">
        <w:rPr>
          <w:rFonts w:ascii="Arial" w:hAnsi="Arial" w:cs="Arial"/>
          <w:sz w:val="24"/>
          <w:szCs w:val="24"/>
        </w:rPr>
        <w:t>koordynowa</w:t>
      </w:r>
      <w:r w:rsidR="000B7DAC" w:rsidRPr="009541C8">
        <w:rPr>
          <w:rFonts w:ascii="Arial" w:hAnsi="Arial" w:cs="Arial"/>
          <w:sz w:val="24"/>
          <w:szCs w:val="24"/>
        </w:rPr>
        <w:t>nie inicjatyw podejmowanych</w:t>
      </w:r>
      <w:r w:rsidRPr="009541C8">
        <w:rPr>
          <w:rFonts w:ascii="Arial" w:hAnsi="Arial" w:cs="Arial"/>
          <w:sz w:val="24"/>
          <w:szCs w:val="24"/>
        </w:rPr>
        <w:t xml:space="preserve"> na szczeblu sołectwa z działaniami prowadzonymi przez gminę na jego terenie </w:t>
      </w:r>
      <w:r w:rsidR="00DE52C3" w:rsidRPr="009541C8">
        <w:rPr>
          <w:rFonts w:ascii="Arial" w:hAnsi="Arial" w:cs="Arial"/>
          <w:sz w:val="24"/>
          <w:szCs w:val="24"/>
        </w:rPr>
        <w:t xml:space="preserve">z uwzględnieniem </w:t>
      </w:r>
      <w:r w:rsidRPr="009541C8">
        <w:rPr>
          <w:rFonts w:ascii="Arial" w:hAnsi="Arial" w:cs="Arial"/>
          <w:sz w:val="24"/>
          <w:szCs w:val="24"/>
        </w:rPr>
        <w:t xml:space="preserve">zarówno </w:t>
      </w:r>
      <w:r w:rsidR="00DE52C3" w:rsidRPr="009541C8">
        <w:rPr>
          <w:rFonts w:ascii="Arial" w:hAnsi="Arial" w:cs="Arial"/>
          <w:sz w:val="24"/>
          <w:szCs w:val="24"/>
        </w:rPr>
        <w:t xml:space="preserve">innych </w:t>
      </w:r>
      <w:r w:rsidRPr="009541C8">
        <w:rPr>
          <w:rFonts w:ascii="Arial" w:hAnsi="Arial" w:cs="Arial"/>
          <w:sz w:val="24"/>
          <w:szCs w:val="24"/>
        </w:rPr>
        <w:t>programów gminnych</w:t>
      </w:r>
      <w:r w:rsidR="00D40418" w:rsidRPr="009541C8">
        <w:rPr>
          <w:rFonts w:ascii="Arial" w:hAnsi="Arial" w:cs="Arial"/>
          <w:sz w:val="24"/>
          <w:szCs w:val="24"/>
        </w:rPr>
        <w:t>,</w:t>
      </w:r>
      <w:r w:rsidRPr="009541C8">
        <w:rPr>
          <w:rFonts w:ascii="Arial" w:hAnsi="Arial" w:cs="Arial"/>
          <w:sz w:val="24"/>
          <w:szCs w:val="24"/>
        </w:rPr>
        <w:t xml:space="preserve"> jak również </w:t>
      </w:r>
      <w:r w:rsidR="00196D2B" w:rsidRPr="009541C8">
        <w:rPr>
          <w:rFonts w:ascii="Arial" w:hAnsi="Arial" w:cs="Arial"/>
          <w:sz w:val="24"/>
          <w:szCs w:val="24"/>
        </w:rPr>
        <w:t>planów budżetowych</w:t>
      </w:r>
      <w:r w:rsidR="009541C8">
        <w:rPr>
          <w:rFonts w:ascii="Arial" w:hAnsi="Arial" w:cs="Arial"/>
          <w:sz w:val="24"/>
          <w:szCs w:val="24"/>
        </w:rPr>
        <w:t>,</w:t>
      </w:r>
      <w:r w:rsidR="00E1586C" w:rsidRPr="009541C8">
        <w:rPr>
          <w:rFonts w:ascii="Arial" w:hAnsi="Arial" w:cs="Arial"/>
          <w:sz w:val="24"/>
          <w:szCs w:val="24"/>
        </w:rPr>
        <w:t xml:space="preserve">  </w:t>
      </w:r>
    </w:p>
    <w:p w14:paraId="5699F552" w14:textId="63E66C70" w:rsidR="00E53342" w:rsidRPr="009541C8" w:rsidRDefault="00FA4390" w:rsidP="004054D2">
      <w:pPr>
        <w:pStyle w:val="Akapitzlist"/>
        <w:numPr>
          <w:ilvl w:val="0"/>
          <w:numId w:val="13"/>
        </w:numPr>
        <w:jc w:val="both"/>
        <w:rPr>
          <w:rFonts w:ascii="Arial" w:hAnsi="Arial" w:cs="Arial"/>
          <w:sz w:val="24"/>
          <w:szCs w:val="24"/>
        </w:rPr>
      </w:pPr>
      <w:r w:rsidRPr="009541C8">
        <w:rPr>
          <w:rFonts w:ascii="Arial" w:hAnsi="Arial" w:cs="Arial"/>
          <w:sz w:val="24"/>
          <w:szCs w:val="24"/>
        </w:rPr>
        <w:t>monito</w:t>
      </w:r>
      <w:r w:rsidR="00221420" w:rsidRPr="009541C8">
        <w:rPr>
          <w:rFonts w:ascii="Arial" w:hAnsi="Arial" w:cs="Arial"/>
          <w:sz w:val="24"/>
          <w:szCs w:val="24"/>
        </w:rPr>
        <w:t>rowanie</w:t>
      </w:r>
      <w:r w:rsidRPr="009541C8">
        <w:rPr>
          <w:rFonts w:ascii="Arial" w:hAnsi="Arial" w:cs="Arial"/>
          <w:sz w:val="24"/>
          <w:szCs w:val="24"/>
        </w:rPr>
        <w:t xml:space="preserve"> </w:t>
      </w:r>
      <w:r w:rsidR="00E02B3C" w:rsidRPr="009541C8">
        <w:rPr>
          <w:rFonts w:ascii="Arial" w:hAnsi="Arial" w:cs="Arial"/>
          <w:sz w:val="24"/>
          <w:szCs w:val="24"/>
        </w:rPr>
        <w:t>realizacji Sołeckich Strategii Rozwoju Wsi oraz inicjatywy „Uniwersytet Samorządności”</w:t>
      </w:r>
      <w:r w:rsidR="00E1586C" w:rsidRPr="009541C8">
        <w:rPr>
          <w:rFonts w:ascii="Arial" w:hAnsi="Arial" w:cs="Arial"/>
          <w:sz w:val="24"/>
          <w:szCs w:val="24"/>
        </w:rPr>
        <w:t>,</w:t>
      </w:r>
    </w:p>
    <w:p w14:paraId="665FFB53" w14:textId="19DAE57F" w:rsidR="00E53342" w:rsidRPr="009541C8" w:rsidRDefault="00E53342" w:rsidP="004054D2">
      <w:pPr>
        <w:pStyle w:val="Akapitzlist"/>
        <w:numPr>
          <w:ilvl w:val="0"/>
          <w:numId w:val="13"/>
        </w:numPr>
        <w:jc w:val="both"/>
        <w:rPr>
          <w:rFonts w:ascii="Arial" w:hAnsi="Arial" w:cs="Arial"/>
          <w:sz w:val="24"/>
          <w:szCs w:val="24"/>
        </w:rPr>
      </w:pPr>
      <w:r w:rsidRPr="009541C8">
        <w:rPr>
          <w:rFonts w:ascii="Arial" w:hAnsi="Arial" w:cs="Arial"/>
          <w:sz w:val="24"/>
          <w:szCs w:val="24"/>
        </w:rPr>
        <w:t>zapewnienie równego dostępu do usług szkoleniowych mieszkańcom innych gmin z terenu danego powiatu,</w:t>
      </w:r>
    </w:p>
    <w:p w14:paraId="0926F107" w14:textId="5012C6D5" w:rsidR="00DE52C3" w:rsidRPr="009541C8" w:rsidRDefault="000B7DAC" w:rsidP="004054D2">
      <w:pPr>
        <w:pStyle w:val="Akapitzlist"/>
        <w:numPr>
          <w:ilvl w:val="0"/>
          <w:numId w:val="13"/>
        </w:numPr>
        <w:jc w:val="both"/>
        <w:rPr>
          <w:rFonts w:ascii="Arial" w:hAnsi="Arial" w:cs="Arial"/>
          <w:sz w:val="24"/>
          <w:szCs w:val="24"/>
        </w:rPr>
      </w:pPr>
      <w:r w:rsidRPr="009541C8">
        <w:rPr>
          <w:rFonts w:ascii="Arial" w:hAnsi="Arial" w:cs="Arial"/>
          <w:sz w:val="24"/>
          <w:szCs w:val="24"/>
        </w:rPr>
        <w:t>partycypację</w:t>
      </w:r>
      <w:r w:rsidR="00196D2B" w:rsidRPr="009541C8">
        <w:rPr>
          <w:rFonts w:ascii="Arial" w:hAnsi="Arial" w:cs="Arial"/>
          <w:sz w:val="24"/>
          <w:szCs w:val="24"/>
        </w:rPr>
        <w:t xml:space="preserve"> w kosztach </w:t>
      </w:r>
      <w:r w:rsidR="003362A4">
        <w:rPr>
          <w:rFonts w:ascii="Arial" w:hAnsi="Arial" w:cs="Arial"/>
          <w:sz w:val="24"/>
          <w:szCs w:val="24"/>
        </w:rPr>
        <w:t>realizacji projektów</w:t>
      </w:r>
      <w:r w:rsidR="006E1D43" w:rsidRPr="009541C8">
        <w:rPr>
          <w:rFonts w:ascii="Arial" w:hAnsi="Arial" w:cs="Arial"/>
          <w:sz w:val="24"/>
          <w:szCs w:val="24"/>
        </w:rPr>
        <w:t>.</w:t>
      </w:r>
    </w:p>
    <w:p w14:paraId="1C9ED2A0" w14:textId="77777777" w:rsidR="003362A4" w:rsidRPr="00AA6EE0" w:rsidRDefault="003362A4" w:rsidP="00AA6EE0">
      <w:pPr>
        <w:autoSpaceDE w:val="0"/>
        <w:autoSpaceDN w:val="0"/>
        <w:adjustRightInd w:val="0"/>
        <w:spacing w:line="276" w:lineRule="auto"/>
        <w:jc w:val="both"/>
        <w:rPr>
          <w:rFonts w:ascii="Arial" w:hAnsi="Arial" w:cs="Arial"/>
        </w:rPr>
      </w:pPr>
    </w:p>
    <w:p w14:paraId="5E10D84E" w14:textId="05BF2B9A" w:rsidR="00C8618B" w:rsidRPr="00A91180" w:rsidRDefault="00A91180" w:rsidP="00A91180">
      <w:pPr>
        <w:rPr>
          <w:rFonts w:ascii="Arial" w:hAnsi="Arial" w:cs="Arial"/>
          <w:b/>
        </w:rPr>
      </w:pPr>
      <w:r w:rsidRPr="00A91180">
        <w:rPr>
          <w:rFonts w:ascii="Arial" w:hAnsi="Arial" w:cs="Arial"/>
          <w:b/>
        </w:rPr>
        <w:t xml:space="preserve">3.2 </w:t>
      </w:r>
      <w:r w:rsidR="00575B54" w:rsidRPr="00A91180">
        <w:rPr>
          <w:rFonts w:ascii="Arial" w:hAnsi="Arial" w:cs="Arial"/>
          <w:b/>
        </w:rPr>
        <w:t xml:space="preserve">Rola </w:t>
      </w:r>
      <w:r w:rsidR="00C8618B" w:rsidRPr="00A91180">
        <w:rPr>
          <w:rFonts w:ascii="Arial" w:hAnsi="Arial" w:cs="Arial"/>
          <w:b/>
        </w:rPr>
        <w:t>Samorząd</w:t>
      </w:r>
      <w:r w:rsidR="00575B54" w:rsidRPr="00A91180">
        <w:rPr>
          <w:rFonts w:ascii="Arial" w:hAnsi="Arial" w:cs="Arial"/>
          <w:b/>
        </w:rPr>
        <w:t>u</w:t>
      </w:r>
      <w:r w:rsidR="00C8618B" w:rsidRPr="00A91180">
        <w:rPr>
          <w:rFonts w:ascii="Arial" w:hAnsi="Arial" w:cs="Arial"/>
          <w:b/>
        </w:rPr>
        <w:t xml:space="preserve"> Województwa.</w:t>
      </w:r>
    </w:p>
    <w:p w14:paraId="53DC94B4" w14:textId="3834D210" w:rsidR="00E53342" w:rsidRDefault="00842DE9" w:rsidP="00703712">
      <w:pPr>
        <w:autoSpaceDE w:val="0"/>
        <w:autoSpaceDN w:val="0"/>
        <w:adjustRightInd w:val="0"/>
        <w:spacing w:line="276" w:lineRule="auto"/>
        <w:ind w:firstLine="708"/>
        <w:jc w:val="both"/>
        <w:rPr>
          <w:rFonts w:ascii="Arial" w:hAnsi="Arial" w:cs="Arial"/>
        </w:rPr>
      </w:pPr>
      <w:r w:rsidRPr="00AA6EE0">
        <w:rPr>
          <w:rFonts w:ascii="Arial" w:hAnsi="Arial" w:cs="Arial"/>
        </w:rPr>
        <w:t>Rolą s</w:t>
      </w:r>
      <w:r w:rsidR="00FA4390">
        <w:rPr>
          <w:rFonts w:ascii="Arial" w:hAnsi="Arial" w:cs="Arial"/>
        </w:rPr>
        <w:t>amorządu województwa</w:t>
      </w:r>
      <w:r w:rsidR="00D40418">
        <w:rPr>
          <w:rFonts w:ascii="Arial" w:hAnsi="Arial" w:cs="Arial"/>
        </w:rPr>
        <w:t xml:space="preserve"> jest wdra</w:t>
      </w:r>
      <w:r w:rsidR="000B7DAC" w:rsidRPr="00AA6EE0">
        <w:rPr>
          <w:rFonts w:ascii="Arial" w:hAnsi="Arial" w:cs="Arial"/>
        </w:rPr>
        <w:t>ż</w:t>
      </w:r>
      <w:r w:rsidR="006D68A5">
        <w:rPr>
          <w:rFonts w:ascii="Arial" w:hAnsi="Arial" w:cs="Arial"/>
        </w:rPr>
        <w:t>a</w:t>
      </w:r>
      <w:r w:rsidRPr="00AA6EE0">
        <w:rPr>
          <w:rFonts w:ascii="Arial" w:hAnsi="Arial" w:cs="Arial"/>
        </w:rPr>
        <w:t>nie Programu</w:t>
      </w:r>
      <w:r w:rsidR="00493EB1">
        <w:rPr>
          <w:rFonts w:ascii="Arial" w:hAnsi="Arial" w:cs="Arial"/>
        </w:rPr>
        <w:t xml:space="preserve"> w szczególności </w:t>
      </w:r>
      <w:r w:rsidRPr="00AA6EE0">
        <w:rPr>
          <w:rFonts w:ascii="Arial" w:hAnsi="Arial" w:cs="Arial"/>
        </w:rPr>
        <w:t xml:space="preserve"> poprzez</w:t>
      </w:r>
      <w:r w:rsidR="00E53342">
        <w:rPr>
          <w:rFonts w:ascii="Arial" w:hAnsi="Arial" w:cs="Arial"/>
        </w:rPr>
        <w:t>:</w:t>
      </w:r>
    </w:p>
    <w:p w14:paraId="26D27829" w14:textId="0726E167" w:rsidR="00E53342" w:rsidRDefault="00E53342" w:rsidP="008A7B7C">
      <w:pPr>
        <w:autoSpaceDE w:val="0"/>
        <w:autoSpaceDN w:val="0"/>
        <w:adjustRightInd w:val="0"/>
        <w:spacing w:line="276" w:lineRule="auto"/>
        <w:jc w:val="both"/>
        <w:rPr>
          <w:rFonts w:ascii="Arial" w:hAnsi="Arial" w:cs="Arial"/>
        </w:rPr>
      </w:pPr>
    </w:p>
    <w:p w14:paraId="53A0F425" w14:textId="3580F8BD" w:rsidR="00493EB1" w:rsidRPr="009541C8" w:rsidRDefault="00493EB1" w:rsidP="004054D2">
      <w:pPr>
        <w:pStyle w:val="Akapitzlist"/>
        <w:numPr>
          <w:ilvl w:val="0"/>
          <w:numId w:val="14"/>
        </w:numPr>
        <w:autoSpaceDE w:val="0"/>
        <w:autoSpaceDN w:val="0"/>
        <w:adjustRightInd w:val="0"/>
        <w:ind w:left="709"/>
        <w:jc w:val="both"/>
        <w:rPr>
          <w:rFonts w:ascii="Arial" w:hAnsi="Arial" w:cs="Arial"/>
          <w:sz w:val="24"/>
          <w:szCs w:val="24"/>
        </w:rPr>
      </w:pPr>
      <w:r w:rsidRPr="009541C8">
        <w:rPr>
          <w:rFonts w:ascii="Arial" w:hAnsi="Arial" w:cs="Arial"/>
          <w:sz w:val="24"/>
          <w:szCs w:val="24"/>
        </w:rPr>
        <w:t xml:space="preserve">organizowanie warsztatów, konferencji szkoleniowych itp. </w:t>
      </w:r>
      <w:r w:rsidR="00E53342" w:rsidRPr="009541C8">
        <w:rPr>
          <w:rFonts w:ascii="Arial" w:hAnsi="Arial" w:cs="Arial"/>
          <w:sz w:val="24"/>
          <w:szCs w:val="24"/>
        </w:rPr>
        <w:t xml:space="preserve"> </w:t>
      </w:r>
    </w:p>
    <w:p w14:paraId="494DF838" w14:textId="2FD340FB" w:rsidR="00493EB1" w:rsidRPr="009541C8" w:rsidRDefault="00493EB1" w:rsidP="004054D2">
      <w:pPr>
        <w:pStyle w:val="Akapitzlist"/>
        <w:numPr>
          <w:ilvl w:val="0"/>
          <w:numId w:val="14"/>
        </w:numPr>
        <w:autoSpaceDE w:val="0"/>
        <w:autoSpaceDN w:val="0"/>
        <w:adjustRightInd w:val="0"/>
        <w:ind w:left="709"/>
        <w:jc w:val="both"/>
        <w:rPr>
          <w:rFonts w:ascii="Arial" w:hAnsi="Arial" w:cs="Arial"/>
          <w:sz w:val="24"/>
          <w:szCs w:val="24"/>
        </w:rPr>
      </w:pPr>
      <w:r w:rsidRPr="009541C8">
        <w:rPr>
          <w:rFonts w:ascii="Arial" w:hAnsi="Arial" w:cs="Arial"/>
          <w:sz w:val="24"/>
          <w:szCs w:val="24"/>
        </w:rPr>
        <w:t xml:space="preserve">ogłaszanie naborów wniosków, </w:t>
      </w:r>
    </w:p>
    <w:p w14:paraId="0C82ED2B" w14:textId="56709A40" w:rsidR="00493EB1" w:rsidRPr="009541C8" w:rsidRDefault="00E02B3C" w:rsidP="004054D2">
      <w:pPr>
        <w:pStyle w:val="Akapitzlist"/>
        <w:numPr>
          <w:ilvl w:val="0"/>
          <w:numId w:val="14"/>
        </w:numPr>
        <w:autoSpaceDE w:val="0"/>
        <w:autoSpaceDN w:val="0"/>
        <w:adjustRightInd w:val="0"/>
        <w:ind w:left="709"/>
        <w:jc w:val="both"/>
        <w:rPr>
          <w:rFonts w:ascii="Arial" w:hAnsi="Arial" w:cs="Arial"/>
          <w:sz w:val="24"/>
          <w:szCs w:val="24"/>
        </w:rPr>
      </w:pPr>
      <w:r w:rsidRPr="009541C8">
        <w:rPr>
          <w:rFonts w:ascii="Arial" w:hAnsi="Arial" w:cs="Arial"/>
          <w:sz w:val="24"/>
          <w:szCs w:val="24"/>
        </w:rPr>
        <w:t xml:space="preserve">dokonywanie oceny wniosków i zawieranie umów, </w:t>
      </w:r>
    </w:p>
    <w:p w14:paraId="2001CBA6" w14:textId="38DA6483" w:rsidR="00E02B3C" w:rsidRPr="009541C8" w:rsidRDefault="00E02B3C" w:rsidP="004054D2">
      <w:pPr>
        <w:pStyle w:val="Akapitzlist"/>
        <w:numPr>
          <w:ilvl w:val="0"/>
          <w:numId w:val="14"/>
        </w:numPr>
        <w:autoSpaceDE w:val="0"/>
        <w:autoSpaceDN w:val="0"/>
        <w:adjustRightInd w:val="0"/>
        <w:ind w:left="709"/>
        <w:jc w:val="both"/>
        <w:rPr>
          <w:rFonts w:ascii="Arial" w:hAnsi="Arial" w:cs="Arial"/>
          <w:sz w:val="24"/>
          <w:szCs w:val="24"/>
        </w:rPr>
      </w:pPr>
      <w:r w:rsidRPr="009541C8">
        <w:rPr>
          <w:rFonts w:ascii="Arial" w:hAnsi="Arial" w:cs="Arial"/>
          <w:sz w:val="24"/>
          <w:szCs w:val="24"/>
        </w:rPr>
        <w:t xml:space="preserve">wypłata środków finansowych, </w:t>
      </w:r>
    </w:p>
    <w:p w14:paraId="0075B57A" w14:textId="2D4ED892" w:rsidR="00E02B3C" w:rsidRPr="009541C8" w:rsidRDefault="00E02B3C" w:rsidP="004054D2">
      <w:pPr>
        <w:pStyle w:val="Akapitzlist"/>
        <w:numPr>
          <w:ilvl w:val="0"/>
          <w:numId w:val="14"/>
        </w:numPr>
        <w:autoSpaceDE w:val="0"/>
        <w:autoSpaceDN w:val="0"/>
        <w:adjustRightInd w:val="0"/>
        <w:ind w:left="709"/>
        <w:jc w:val="both"/>
        <w:rPr>
          <w:rFonts w:ascii="Arial" w:hAnsi="Arial" w:cs="Arial"/>
          <w:sz w:val="24"/>
          <w:szCs w:val="24"/>
        </w:rPr>
      </w:pPr>
      <w:r w:rsidRPr="009541C8">
        <w:rPr>
          <w:rFonts w:ascii="Arial" w:hAnsi="Arial" w:cs="Arial"/>
          <w:sz w:val="24"/>
          <w:szCs w:val="24"/>
        </w:rPr>
        <w:t>dokonywanie kontroli realizacji projektów,</w:t>
      </w:r>
    </w:p>
    <w:p w14:paraId="02C7E9F9" w14:textId="44D730DB" w:rsidR="00E02B3C" w:rsidRPr="009541C8" w:rsidRDefault="00E02B3C" w:rsidP="004054D2">
      <w:pPr>
        <w:pStyle w:val="Akapitzlist"/>
        <w:numPr>
          <w:ilvl w:val="0"/>
          <w:numId w:val="14"/>
        </w:numPr>
        <w:autoSpaceDE w:val="0"/>
        <w:autoSpaceDN w:val="0"/>
        <w:adjustRightInd w:val="0"/>
        <w:ind w:left="709"/>
        <w:jc w:val="both"/>
        <w:rPr>
          <w:rFonts w:ascii="Arial" w:hAnsi="Arial" w:cs="Arial"/>
          <w:sz w:val="24"/>
          <w:szCs w:val="24"/>
        </w:rPr>
      </w:pPr>
      <w:r w:rsidRPr="009541C8">
        <w:rPr>
          <w:rFonts w:ascii="Arial" w:hAnsi="Arial" w:cs="Arial"/>
          <w:sz w:val="24"/>
          <w:szCs w:val="24"/>
        </w:rPr>
        <w:t>podejmowanie działań informacyjno-promocyjnych dot. Programu,</w:t>
      </w:r>
    </w:p>
    <w:p w14:paraId="6A231BFD" w14:textId="0E7A16E8" w:rsidR="00E02B3C" w:rsidRPr="009541C8" w:rsidRDefault="00E02B3C" w:rsidP="004054D2">
      <w:pPr>
        <w:pStyle w:val="Akapitzlist"/>
        <w:numPr>
          <w:ilvl w:val="0"/>
          <w:numId w:val="14"/>
        </w:numPr>
        <w:autoSpaceDE w:val="0"/>
        <w:autoSpaceDN w:val="0"/>
        <w:adjustRightInd w:val="0"/>
        <w:ind w:left="709"/>
        <w:jc w:val="both"/>
        <w:rPr>
          <w:rFonts w:ascii="Arial" w:hAnsi="Arial" w:cs="Arial"/>
          <w:sz w:val="24"/>
          <w:szCs w:val="24"/>
        </w:rPr>
      </w:pPr>
      <w:r w:rsidRPr="009541C8">
        <w:rPr>
          <w:rFonts w:ascii="Arial" w:hAnsi="Arial" w:cs="Arial"/>
          <w:sz w:val="24"/>
          <w:szCs w:val="24"/>
        </w:rPr>
        <w:t xml:space="preserve">przeprowadzenie konkursu „Piękna Wieś Podkarpacka”, </w:t>
      </w:r>
    </w:p>
    <w:p w14:paraId="7BF22BFD" w14:textId="7CCD717C" w:rsidR="00E02B3C" w:rsidRPr="009541C8" w:rsidRDefault="00E02B3C" w:rsidP="004054D2">
      <w:pPr>
        <w:pStyle w:val="Akapitzlist"/>
        <w:numPr>
          <w:ilvl w:val="0"/>
          <w:numId w:val="14"/>
        </w:numPr>
        <w:autoSpaceDE w:val="0"/>
        <w:autoSpaceDN w:val="0"/>
        <w:adjustRightInd w:val="0"/>
        <w:ind w:left="709"/>
        <w:jc w:val="both"/>
        <w:rPr>
          <w:rFonts w:ascii="Arial" w:hAnsi="Arial" w:cs="Arial"/>
          <w:sz w:val="24"/>
          <w:szCs w:val="24"/>
        </w:rPr>
      </w:pPr>
      <w:r w:rsidRPr="009541C8">
        <w:rPr>
          <w:rFonts w:ascii="Arial" w:hAnsi="Arial" w:cs="Arial"/>
          <w:sz w:val="24"/>
          <w:szCs w:val="24"/>
        </w:rPr>
        <w:t>monitorowanie realizacji Programu,</w:t>
      </w:r>
    </w:p>
    <w:p w14:paraId="500459FD" w14:textId="77777777" w:rsidR="007C096F" w:rsidRPr="007C096F" w:rsidRDefault="00E02B3C" w:rsidP="007C096F">
      <w:pPr>
        <w:pStyle w:val="Akapitzlist"/>
        <w:numPr>
          <w:ilvl w:val="0"/>
          <w:numId w:val="14"/>
        </w:numPr>
        <w:autoSpaceDE w:val="0"/>
        <w:autoSpaceDN w:val="0"/>
        <w:adjustRightInd w:val="0"/>
        <w:ind w:left="709"/>
        <w:jc w:val="both"/>
        <w:rPr>
          <w:rFonts w:ascii="Arial" w:hAnsi="Arial" w:cs="Arial"/>
          <w:b/>
        </w:rPr>
      </w:pPr>
      <w:r w:rsidRPr="009541C8">
        <w:rPr>
          <w:rFonts w:ascii="Arial" w:hAnsi="Arial" w:cs="Arial"/>
          <w:sz w:val="24"/>
          <w:szCs w:val="24"/>
        </w:rPr>
        <w:t>partycypację w kosztach realizacji projektów.</w:t>
      </w:r>
    </w:p>
    <w:p w14:paraId="45942479" w14:textId="51FD189A" w:rsidR="00F966B2" w:rsidRPr="00A91180" w:rsidRDefault="007C096F" w:rsidP="00A91180">
      <w:pPr>
        <w:rPr>
          <w:rFonts w:ascii="Arial" w:hAnsi="Arial" w:cs="Arial"/>
          <w:b/>
        </w:rPr>
      </w:pPr>
      <w:r w:rsidRPr="00A91180">
        <w:rPr>
          <w:rFonts w:ascii="Arial" w:hAnsi="Arial" w:cs="Arial"/>
          <w:b/>
        </w:rPr>
        <w:t xml:space="preserve"> </w:t>
      </w:r>
      <w:r w:rsidR="001224A3" w:rsidRPr="00A91180">
        <w:rPr>
          <w:rFonts w:ascii="Arial" w:hAnsi="Arial" w:cs="Arial"/>
          <w:b/>
        </w:rPr>
        <w:t>3.</w:t>
      </w:r>
      <w:r w:rsidR="00E53342" w:rsidRPr="00A91180">
        <w:rPr>
          <w:rFonts w:ascii="Arial" w:hAnsi="Arial" w:cs="Arial"/>
          <w:b/>
        </w:rPr>
        <w:t xml:space="preserve">3 </w:t>
      </w:r>
      <w:r w:rsidR="00F966B2" w:rsidRPr="00A91180">
        <w:rPr>
          <w:rFonts w:ascii="Arial" w:hAnsi="Arial" w:cs="Arial"/>
          <w:b/>
        </w:rPr>
        <w:t>Inne Instytucje</w:t>
      </w:r>
    </w:p>
    <w:p w14:paraId="3B2528B9" w14:textId="063D6903" w:rsidR="00045885" w:rsidRPr="00596DA1" w:rsidRDefault="0001397A" w:rsidP="00AA6EE0">
      <w:pPr>
        <w:autoSpaceDE w:val="0"/>
        <w:autoSpaceDN w:val="0"/>
        <w:adjustRightInd w:val="0"/>
        <w:spacing w:line="276" w:lineRule="auto"/>
        <w:ind w:firstLine="708"/>
        <w:jc w:val="both"/>
        <w:rPr>
          <w:rFonts w:ascii="Arial" w:hAnsi="Arial" w:cs="Arial"/>
        </w:rPr>
      </w:pPr>
      <w:r w:rsidRPr="00596DA1">
        <w:rPr>
          <w:rFonts w:ascii="Arial" w:hAnsi="Arial" w:cs="Arial"/>
        </w:rPr>
        <w:t xml:space="preserve">Dodatkowym wsparciem dla procesu wdrażania Programu na terenie województwa podkarpackiego mogą </w:t>
      </w:r>
      <w:r w:rsidR="00EE07BD" w:rsidRPr="00596DA1">
        <w:rPr>
          <w:rFonts w:ascii="Arial" w:hAnsi="Arial" w:cs="Arial"/>
        </w:rPr>
        <w:t xml:space="preserve">być </w:t>
      </w:r>
      <w:r w:rsidR="00F966B2" w:rsidRPr="00596DA1">
        <w:rPr>
          <w:rFonts w:ascii="Arial" w:hAnsi="Arial" w:cs="Arial"/>
        </w:rPr>
        <w:t>organizacje pozarządowe (NGO)</w:t>
      </w:r>
      <w:r w:rsidR="00E02B3C" w:rsidRPr="00596DA1">
        <w:rPr>
          <w:rFonts w:ascii="Arial" w:hAnsi="Arial" w:cs="Arial"/>
        </w:rPr>
        <w:t xml:space="preserve"> w tym</w:t>
      </w:r>
      <w:r w:rsidR="00014C8D">
        <w:rPr>
          <w:rFonts w:ascii="Arial" w:hAnsi="Arial" w:cs="Arial"/>
        </w:rPr>
        <w:t xml:space="preserve"> </w:t>
      </w:r>
      <w:r w:rsidR="001857B5" w:rsidRPr="00596DA1">
        <w:rPr>
          <w:rFonts w:ascii="Arial" w:hAnsi="Arial" w:cs="Arial"/>
        </w:rPr>
        <w:t>Lokalne Grupy Działania</w:t>
      </w:r>
      <w:r w:rsidR="00F966B2" w:rsidRPr="00596DA1">
        <w:rPr>
          <w:rFonts w:ascii="Arial" w:hAnsi="Arial" w:cs="Arial"/>
        </w:rPr>
        <w:t xml:space="preserve"> i inne jednostki działające na rzecz aktywizacji i wspierani</w:t>
      </w:r>
      <w:r w:rsidR="00CB16C1" w:rsidRPr="00596DA1">
        <w:rPr>
          <w:rFonts w:ascii="Arial" w:hAnsi="Arial" w:cs="Arial"/>
        </w:rPr>
        <w:t>a</w:t>
      </w:r>
      <w:r w:rsidR="00F966B2" w:rsidRPr="00596DA1">
        <w:rPr>
          <w:rFonts w:ascii="Arial" w:hAnsi="Arial" w:cs="Arial"/>
        </w:rPr>
        <w:t xml:space="preserve"> </w:t>
      </w:r>
      <w:r w:rsidR="00F966B2" w:rsidRPr="00596DA1">
        <w:rPr>
          <w:rFonts w:ascii="Arial" w:hAnsi="Arial" w:cs="Arial"/>
        </w:rPr>
        <w:lastRenderedPageBreak/>
        <w:t xml:space="preserve">inicjatyw lokalnych mieszkańców. Organizacjami wspierającymi w sposób szczególny mogą być </w:t>
      </w:r>
      <w:r w:rsidR="0020382C" w:rsidRPr="00596DA1">
        <w:rPr>
          <w:rFonts w:ascii="Arial" w:hAnsi="Arial" w:cs="Arial"/>
        </w:rPr>
        <w:t>podmioty prowadzące szeroko pojętą działalność edukacyjną np.</w:t>
      </w:r>
      <w:r w:rsidR="00F966B2" w:rsidRPr="00596DA1">
        <w:rPr>
          <w:rFonts w:ascii="Arial" w:hAnsi="Arial" w:cs="Arial"/>
        </w:rPr>
        <w:t xml:space="preserve"> </w:t>
      </w:r>
      <w:r w:rsidR="001857B5" w:rsidRPr="00596DA1">
        <w:rPr>
          <w:rFonts w:ascii="Arial" w:hAnsi="Arial" w:cs="Arial"/>
        </w:rPr>
        <w:t>Uniwersytety Ludowe.</w:t>
      </w:r>
    </w:p>
    <w:p w14:paraId="2925F8FA" w14:textId="140316EC" w:rsidR="0001397A" w:rsidRDefault="00F966B2" w:rsidP="00AA6EE0">
      <w:pPr>
        <w:autoSpaceDE w:val="0"/>
        <w:autoSpaceDN w:val="0"/>
        <w:adjustRightInd w:val="0"/>
        <w:spacing w:line="276" w:lineRule="auto"/>
        <w:ind w:firstLine="708"/>
        <w:jc w:val="both"/>
        <w:rPr>
          <w:rFonts w:ascii="Arial" w:hAnsi="Arial" w:cs="Arial"/>
        </w:rPr>
      </w:pPr>
      <w:r w:rsidRPr="00596DA1">
        <w:rPr>
          <w:rFonts w:ascii="Arial" w:hAnsi="Arial" w:cs="Arial"/>
          <w:b/>
        </w:rPr>
        <w:t>LGD</w:t>
      </w:r>
      <w:r>
        <w:rPr>
          <w:rFonts w:ascii="Arial" w:hAnsi="Arial" w:cs="Arial"/>
        </w:rPr>
        <w:t xml:space="preserve"> - </w:t>
      </w:r>
      <w:r w:rsidR="00B532CE" w:rsidRPr="00AA6EE0">
        <w:rPr>
          <w:rFonts w:ascii="Arial" w:hAnsi="Arial" w:cs="Arial"/>
        </w:rPr>
        <w:t xml:space="preserve">Idea oddolnego podejścia przyświecająca modelowi </w:t>
      </w:r>
      <w:r w:rsidR="006B6180">
        <w:rPr>
          <w:rFonts w:ascii="Arial" w:hAnsi="Arial" w:cs="Arial"/>
        </w:rPr>
        <w:t>l</w:t>
      </w:r>
      <w:r w:rsidR="00B532CE" w:rsidRPr="00AA6EE0">
        <w:rPr>
          <w:rFonts w:ascii="Arial" w:hAnsi="Arial" w:cs="Arial"/>
        </w:rPr>
        <w:t>eaderowskiemu może mieć doskonałe przełożenie na inicjowanie oraz prowadzenie procesów odnowy poszczególnych miejscowości. Opracowane i realizowane przez poszczególne LGD Lokal</w:t>
      </w:r>
      <w:r w:rsidR="00CB577C" w:rsidRPr="00AA6EE0">
        <w:rPr>
          <w:rFonts w:ascii="Arial" w:hAnsi="Arial" w:cs="Arial"/>
        </w:rPr>
        <w:t xml:space="preserve">ne Strategie Rozwoju z zasady opierają się na lokalnych zasobach i </w:t>
      </w:r>
      <w:r w:rsidR="00B532CE" w:rsidRPr="00AA6EE0">
        <w:rPr>
          <w:rFonts w:ascii="Arial" w:hAnsi="Arial" w:cs="Arial"/>
        </w:rPr>
        <w:t xml:space="preserve">uwzględniają </w:t>
      </w:r>
      <w:r w:rsidR="001075AE" w:rsidRPr="00AA6EE0">
        <w:rPr>
          <w:rFonts w:ascii="Arial" w:hAnsi="Arial" w:cs="Arial"/>
        </w:rPr>
        <w:t>potrzeby</w:t>
      </w:r>
      <w:r w:rsidR="00CB577C" w:rsidRPr="00AA6EE0">
        <w:rPr>
          <w:rFonts w:ascii="Arial" w:hAnsi="Arial" w:cs="Arial"/>
        </w:rPr>
        <w:t xml:space="preserve"> lokalnych społeczności. Strategie opracowywane na poziomie sołeckim  </w:t>
      </w:r>
      <w:r w:rsidR="003362A4">
        <w:rPr>
          <w:rFonts w:ascii="Arial" w:hAnsi="Arial" w:cs="Arial"/>
        </w:rPr>
        <w:br/>
      </w:r>
      <w:r w:rsidR="00CB577C" w:rsidRPr="00AA6EE0">
        <w:rPr>
          <w:rFonts w:ascii="Arial" w:hAnsi="Arial" w:cs="Arial"/>
        </w:rPr>
        <w:t xml:space="preserve">z jednej strony mogłyby stanowić uszczegółowienie  </w:t>
      </w:r>
      <w:r w:rsidR="00036568" w:rsidRPr="00AA6EE0">
        <w:rPr>
          <w:rFonts w:ascii="Arial" w:hAnsi="Arial" w:cs="Arial"/>
        </w:rPr>
        <w:t>strategii opracowywanych przez LGD z drugiej stanowić źródła, w opa</w:t>
      </w:r>
      <w:r w:rsidR="00E5157A" w:rsidRPr="00AA6EE0">
        <w:rPr>
          <w:rFonts w:ascii="Arial" w:hAnsi="Arial" w:cs="Arial"/>
        </w:rPr>
        <w:t>rciu o które strategie te mogły</w:t>
      </w:r>
      <w:r w:rsidR="00036568" w:rsidRPr="00AA6EE0">
        <w:rPr>
          <w:rFonts w:ascii="Arial" w:hAnsi="Arial" w:cs="Arial"/>
        </w:rPr>
        <w:t>by być aktualizowane. W przypadku ścisłej korelac</w:t>
      </w:r>
      <w:r w:rsidR="00E5157A" w:rsidRPr="00AA6EE0">
        <w:rPr>
          <w:rFonts w:ascii="Arial" w:hAnsi="Arial" w:cs="Arial"/>
        </w:rPr>
        <w:t xml:space="preserve">ji pomiędzy wspomnianymi wyżej </w:t>
      </w:r>
      <w:r w:rsidR="00D40418">
        <w:rPr>
          <w:rFonts w:ascii="Arial" w:hAnsi="Arial" w:cs="Arial"/>
        </w:rPr>
        <w:t>dokumentami (strategiami</w:t>
      </w:r>
      <w:r w:rsidR="00036568" w:rsidRPr="00AA6EE0">
        <w:rPr>
          <w:rFonts w:ascii="Arial" w:hAnsi="Arial" w:cs="Arial"/>
        </w:rPr>
        <w:t>) również zasoby kadrow</w:t>
      </w:r>
      <w:r w:rsidR="00E5157A" w:rsidRPr="00AA6EE0">
        <w:rPr>
          <w:rFonts w:ascii="Arial" w:hAnsi="Arial" w:cs="Arial"/>
        </w:rPr>
        <w:t>e poszczególnych biur LGD mogły</w:t>
      </w:r>
      <w:r w:rsidR="00036568" w:rsidRPr="00AA6EE0">
        <w:rPr>
          <w:rFonts w:ascii="Arial" w:hAnsi="Arial" w:cs="Arial"/>
        </w:rPr>
        <w:t>by zost</w:t>
      </w:r>
      <w:r w:rsidR="00FA4390">
        <w:rPr>
          <w:rFonts w:ascii="Arial" w:hAnsi="Arial" w:cs="Arial"/>
        </w:rPr>
        <w:t>ać włączone w proces wdrażania P</w:t>
      </w:r>
      <w:r w:rsidR="00036568" w:rsidRPr="00AA6EE0">
        <w:rPr>
          <w:rFonts w:ascii="Arial" w:hAnsi="Arial" w:cs="Arial"/>
        </w:rPr>
        <w:t>rogramu np. poprzez organizacj</w:t>
      </w:r>
      <w:r w:rsidR="00CB09DE" w:rsidRPr="00AA6EE0">
        <w:rPr>
          <w:rFonts w:ascii="Arial" w:hAnsi="Arial" w:cs="Arial"/>
        </w:rPr>
        <w:t>ę</w:t>
      </w:r>
      <w:r w:rsidR="00036568" w:rsidRPr="00AA6EE0">
        <w:rPr>
          <w:rFonts w:ascii="Arial" w:hAnsi="Arial" w:cs="Arial"/>
        </w:rPr>
        <w:t xml:space="preserve"> szkoleń, doradztwo itp.</w:t>
      </w:r>
    </w:p>
    <w:p w14:paraId="1BF825C2" w14:textId="3690964E" w:rsidR="00F966B2" w:rsidRPr="00596DA1" w:rsidRDefault="0020382C" w:rsidP="00AA6EE0">
      <w:pPr>
        <w:autoSpaceDE w:val="0"/>
        <w:autoSpaceDN w:val="0"/>
        <w:adjustRightInd w:val="0"/>
        <w:spacing w:line="276" w:lineRule="auto"/>
        <w:ind w:firstLine="708"/>
        <w:jc w:val="both"/>
        <w:rPr>
          <w:rFonts w:ascii="Arial" w:hAnsi="Arial" w:cs="Arial"/>
        </w:rPr>
      </w:pPr>
      <w:r w:rsidRPr="00596DA1">
        <w:rPr>
          <w:rFonts w:ascii="Arial" w:hAnsi="Arial" w:cs="Arial"/>
          <w:b/>
        </w:rPr>
        <w:t>Podmioty prowadzące działalność edukacyjną</w:t>
      </w:r>
      <w:r w:rsidR="00F966B2" w:rsidRPr="00596DA1">
        <w:rPr>
          <w:rFonts w:ascii="Arial" w:hAnsi="Arial" w:cs="Arial"/>
        </w:rPr>
        <w:t xml:space="preserve"> – bogata wiedza i działalność edukacyjna, a także zaplecze techniczne  wykorzyst</w:t>
      </w:r>
      <w:r w:rsidRPr="00596DA1">
        <w:rPr>
          <w:rFonts w:ascii="Arial" w:hAnsi="Arial" w:cs="Arial"/>
        </w:rPr>
        <w:t>ywane</w:t>
      </w:r>
      <w:r w:rsidR="00F966B2" w:rsidRPr="00596DA1">
        <w:rPr>
          <w:rFonts w:ascii="Arial" w:hAnsi="Arial" w:cs="Arial"/>
        </w:rPr>
        <w:t xml:space="preserve"> przez </w:t>
      </w:r>
      <w:r w:rsidRPr="00596DA1">
        <w:rPr>
          <w:rFonts w:ascii="Arial" w:hAnsi="Arial" w:cs="Arial"/>
        </w:rPr>
        <w:t>wspomniane podmioty</w:t>
      </w:r>
      <w:r w:rsidR="00F966B2" w:rsidRPr="00596DA1">
        <w:rPr>
          <w:rFonts w:ascii="Arial" w:hAnsi="Arial" w:cs="Arial"/>
        </w:rPr>
        <w:t xml:space="preserve"> mogą być elementami bardzo pomocnymi w działalnoś</w:t>
      </w:r>
      <w:r w:rsidRPr="00596DA1">
        <w:rPr>
          <w:rFonts w:ascii="Arial" w:hAnsi="Arial" w:cs="Arial"/>
        </w:rPr>
        <w:t>ci</w:t>
      </w:r>
      <w:r w:rsidR="00F966B2" w:rsidRPr="00596DA1">
        <w:rPr>
          <w:rFonts w:ascii="Arial" w:hAnsi="Arial" w:cs="Arial"/>
        </w:rPr>
        <w:t xml:space="preserve"> na rzecz wsparcia rozwoju obszarów wiejskich </w:t>
      </w:r>
      <w:r w:rsidR="00EE07BD" w:rsidRPr="00596DA1">
        <w:rPr>
          <w:rFonts w:ascii="Arial" w:hAnsi="Arial" w:cs="Arial"/>
        </w:rPr>
        <w:t xml:space="preserve">realizowanych przez Program. Działalność Uniwersytetów Ludowych może znacząco przyczynić </w:t>
      </w:r>
      <w:r w:rsidRPr="00596DA1">
        <w:rPr>
          <w:rFonts w:ascii="Arial" w:hAnsi="Arial" w:cs="Arial"/>
        </w:rPr>
        <w:t xml:space="preserve">się </w:t>
      </w:r>
      <w:r w:rsidR="00EE07BD" w:rsidRPr="00596DA1">
        <w:rPr>
          <w:rFonts w:ascii="Arial" w:hAnsi="Arial" w:cs="Arial"/>
        </w:rPr>
        <w:t>do wsparcia działalności inicjatyw</w:t>
      </w:r>
      <w:r w:rsidR="001E617A">
        <w:rPr>
          <w:rFonts w:ascii="Arial" w:hAnsi="Arial" w:cs="Arial"/>
        </w:rPr>
        <w:t>y</w:t>
      </w:r>
      <w:r w:rsidR="00EE07BD" w:rsidRPr="00596DA1">
        <w:rPr>
          <w:rFonts w:ascii="Arial" w:hAnsi="Arial" w:cs="Arial"/>
        </w:rPr>
        <w:t xml:space="preserve"> „Uniwersytet Samorządności”, jak również poprzez doradztwo, szkolenie czy pobudzenie do działalności lokalnej społeczności przy tworzeniu sołeckich strategii</w:t>
      </w:r>
      <w:r w:rsidR="00F966B2" w:rsidRPr="00596DA1">
        <w:rPr>
          <w:rFonts w:ascii="Arial" w:hAnsi="Arial" w:cs="Arial"/>
        </w:rPr>
        <w:t>.</w:t>
      </w:r>
    </w:p>
    <w:p w14:paraId="30CD53AE" w14:textId="2A30857B" w:rsidR="006B6180" w:rsidRDefault="00F966B2" w:rsidP="008A7B7C">
      <w:pPr>
        <w:autoSpaceDE w:val="0"/>
        <w:autoSpaceDN w:val="0"/>
        <w:adjustRightInd w:val="0"/>
        <w:spacing w:line="276" w:lineRule="auto"/>
        <w:ind w:firstLine="708"/>
        <w:jc w:val="both"/>
        <w:rPr>
          <w:rFonts w:ascii="Arial" w:hAnsi="Arial" w:cs="Arial"/>
        </w:rPr>
      </w:pPr>
      <w:r w:rsidRPr="00596DA1">
        <w:rPr>
          <w:rFonts w:ascii="Arial" w:hAnsi="Arial" w:cs="Arial"/>
          <w:b/>
        </w:rPr>
        <w:t>Organizacje pozarządowe (NGO</w:t>
      </w:r>
      <w:r w:rsidR="00497BB0" w:rsidRPr="00596DA1">
        <w:rPr>
          <w:rFonts w:ascii="Arial" w:hAnsi="Arial" w:cs="Arial"/>
        </w:rPr>
        <w:t xml:space="preserve"> </w:t>
      </w:r>
      <w:r w:rsidR="00045885" w:rsidRPr="00596DA1">
        <w:rPr>
          <w:rFonts w:ascii="Arial" w:hAnsi="Arial" w:cs="Arial"/>
        </w:rPr>
        <w:t>–</w:t>
      </w:r>
      <w:r w:rsidR="00C81FB9">
        <w:rPr>
          <w:rFonts w:ascii="Arial" w:hAnsi="Arial" w:cs="Arial"/>
        </w:rPr>
        <w:t xml:space="preserve"> </w:t>
      </w:r>
      <w:r w:rsidR="0008332C" w:rsidRPr="00596DA1">
        <w:rPr>
          <w:rFonts w:ascii="Arial" w:hAnsi="Arial" w:cs="Arial"/>
        </w:rPr>
        <w:t xml:space="preserve">struktura organizacyjna, zaplecze techniczne oraz kadrowe </w:t>
      </w:r>
      <w:r w:rsidR="00045885" w:rsidRPr="00596DA1">
        <w:rPr>
          <w:rFonts w:ascii="Arial" w:hAnsi="Arial" w:cs="Arial"/>
        </w:rPr>
        <w:t>pozwoli Sołeckim Grupom Odnowy Wsi sprawniej realizować zadania. S</w:t>
      </w:r>
      <w:r w:rsidR="00497BB0" w:rsidRPr="00596DA1">
        <w:rPr>
          <w:rFonts w:ascii="Arial" w:hAnsi="Arial" w:cs="Arial"/>
        </w:rPr>
        <w:t>wo</w:t>
      </w:r>
      <w:r w:rsidR="00045885" w:rsidRPr="00596DA1">
        <w:rPr>
          <w:rFonts w:ascii="Arial" w:hAnsi="Arial" w:cs="Arial"/>
        </w:rPr>
        <w:t>im</w:t>
      </w:r>
      <w:r w:rsidR="00497BB0" w:rsidRPr="00596DA1">
        <w:rPr>
          <w:rFonts w:ascii="Arial" w:hAnsi="Arial" w:cs="Arial"/>
        </w:rPr>
        <w:t xml:space="preserve"> zaangażowanie</w:t>
      </w:r>
      <w:r w:rsidR="00045885" w:rsidRPr="00596DA1">
        <w:rPr>
          <w:rFonts w:ascii="Arial" w:hAnsi="Arial" w:cs="Arial"/>
        </w:rPr>
        <w:t xml:space="preserve">m mogą sprawnie włączyć się </w:t>
      </w:r>
      <w:r w:rsidR="00497BB0" w:rsidRPr="00596DA1">
        <w:rPr>
          <w:rFonts w:ascii="Arial" w:hAnsi="Arial" w:cs="Arial"/>
        </w:rPr>
        <w:t>w</w:t>
      </w:r>
      <w:r w:rsidR="0008332C" w:rsidRPr="00596DA1">
        <w:rPr>
          <w:rFonts w:ascii="Arial" w:hAnsi="Arial" w:cs="Arial"/>
        </w:rPr>
        <w:t xml:space="preserve"> </w:t>
      </w:r>
      <w:r w:rsidR="00497BB0" w:rsidRPr="00596DA1">
        <w:rPr>
          <w:rFonts w:ascii="Arial" w:hAnsi="Arial" w:cs="Arial"/>
        </w:rPr>
        <w:t xml:space="preserve">procesy realizacji Programu </w:t>
      </w:r>
      <w:r w:rsidR="00045885" w:rsidRPr="00596DA1">
        <w:rPr>
          <w:rFonts w:ascii="Arial" w:hAnsi="Arial" w:cs="Arial"/>
        </w:rPr>
        <w:t xml:space="preserve">poprzez </w:t>
      </w:r>
      <w:r w:rsidR="00497BB0" w:rsidRPr="00596DA1">
        <w:rPr>
          <w:rFonts w:ascii="Arial" w:hAnsi="Arial" w:cs="Arial"/>
        </w:rPr>
        <w:t>uczestnic</w:t>
      </w:r>
      <w:r w:rsidR="00045885" w:rsidRPr="00596DA1">
        <w:rPr>
          <w:rFonts w:ascii="Arial" w:hAnsi="Arial" w:cs="Arial"/>
        </w:rPr>
        <w:t>two</w:t>
      </w:r>
      <w:r w:rsidR="00497BB0" w:rsidRPr="00596DA1">
        <w:rPr>
          <w:rFonts w:ascii="Arial" w:hAnsi="Arial" w:cs="Arial"/>
        </w:rPr>
        <w:t xml:space="preserve"> </w:t>
      </w:r>
      <w:r w:rsidR="0008332C" w:rsidRPr="00596DA1">
        <w:rPr>
          <w:rFonts w:ascii="Arial" w:hAnsi="Arial" w:cs="Arial"/>
        </w:rPr>
        <w:t>na zasadzie</w:t>
      </w:r>
      <w:r w:rsidR="00497BB0" w:rsidRPr="00596DA1">
        <w:rPr>
          <w:rFonts w:ascii="Arial" w:hAnsi="Arial" w:cs="Arial"/>
        </w:rPr>
        <w:t xml:space="preserve"> partnerstwa, co jest istotnym elementem Programu</w:t>
      </w:r>
      <w:r w:rsidR="0008332C" w:rsidRPr="00596DA1">
        <w:rPr>
          <w:rFonts w:ascii="Arial" w:hAnsi="Arial" w:cs="Arial"/>
        </w:rPr>
        <w:t>.</w:t>
      </w:r>
      <w:r w:rsidR="00497BB0" w:rsidRPr="00596DA1">
        <w:rPr>
          <w:rFonts w:ascii="Arial" w:hAnsi="Arial" w:cs="Arial"/>
        </w:rPr>
        <w:t xml:space="preserve"> </w:t>
      </w:r>
    </w:p>
    <w:p w14:paraId="1B26A881" w14:textId="77777777" w:rsidR="009541C8" w:rsidRPr="00AA6EE0" w:rsidRDefault="009541C8" w:rsidP="008A7B7C">
      <w:pPr>
        <w:autoSpaceDE w:val="0"/>
        <w:autoSpaceDN w:val="0"/>
        <w:adjustRightInd w:val="0"/>
        <w:spacing w:line="276" w:lineRule="auto"/>
        <w:ind w:firstLine="708"/>
        <w:jc w:val="both"/>
        <w:rPr>
          <w:rFonts w:ascii="Arial" w:hAnsi="Arial" w:cs="Arial"/>
          <w:color w:val="FF0000"/>
        </w:rPr>
      </w:pPr>
    </w:p>
    <w:p w14:paraId="50101147" w14:textId="5E896180" w:rsidR="00196D2B" w:rsidRPr="00A91180" w:rsidRDefault="00B94C75" w:rsidP="00A91180">
      <w:pPr>
        <w:rPr>
          <w:rFonts w:ascii="Arial" w:hAnsi="Arial" w:cs="Arial"/>
          <w:b/>
        </w:rPr>
      </w:pPr>
      <w:r w:rsidRPr="00A91180">
        <w:rPr>
          <w:rFonts w:ascii="Arial" w:hAnsi="Arial" w:cs="Arial"/>
          <w:b/>
        </w:rPr>
        <w:t>4</w:t>
      </w:r>
      <w:r w:rsidR="009541C8" w:rsidRPr="00A91180">
        <w:rPr>
          <w:rFonts w:ascii="Arial" w:hAnsi="Arial" w:cs="Arial"/>
          <w:b/>
        </w:rPr>
        <w:t>.</w:t>
      </w:r>
      <w:r w:rsidR="00196D2B" w:rsidRPr="00A91180">
        <w:rPr>
          <w:rFonts w:ascii="Arial" w:hAnsi="Arial" w:cs="Arial"/>
          <w:b/>
        </w:rPr>
        <w:t xml:space="preserve"> Monitoring i ewaluacja Programu</w:t>
      </w:r>
    </w:p>
    <w:p w14:paraId="1373AD2F" w14:textId="77777777" w:rsidR="007F775E" w:rsidRPr="00AA6EE0" w:rsidRDefault="007F775E" w:rsidP="00AA6EE0">
      <w:pPr>
        <w:autoSpaceDE w:val="0"/>
        <w:autoSpaceDN w:val="0"/>
        <w:adjustRightInd w:val="0"/>
        <w:spacing w:line="276" w:lineRule="auto"/>
        <w:ind w:firstLine="708"/>
        <w:jc w:val="both"/>
        <w:rPr>
          <w:rFonts w:ascii="Arial" w:hAnsi="Arial" w:cs="Arial"/>
        </w:rPr>
      </w:pPr>
    </w:p>
    <w:p w14:paraId="1ED7305B" w14:textId="4E95C217" w:rsidR="005668FD" w:rsidRPr="00AA6EE0" w:rsidRDefault="000B2410" w:rsidP="008A7B7C">
      <w:pPr>
        <w:autoSpaceDE w:val="0"/>
        <w:autoSpaceDN w:val="0"/>
        <w:adjustRightInd w:val="0"/>
        <w:spacing w:line="276" w:lineRule="auto"/>
        <w:ind w:firstLine="708"/>
        <w:jc w:val="both"/>
        <w:rPr>
          <w:rFonts w:ascii="Arial" w:hAnsi="Arial" w:cs="Arial"/>
        </w:rPr>
      </w:pPr>
      <w:r>
        <w:rPr>
          <w:rFonts w:ascii="Arial" w:hAnsi="Arial" w:cs="Arial"/>
        </w:rPr>
        <w:t>P</w:t>
      </w:r>
      <w:r w:rsidR="000C56C2" w:rsidRPr="00AA6EE0">
        <w:rPr>
          <w:rFonts w:ascii="Arial" w:hAnsi="Arial" w:cs="Arial"/>
        </w:rPr>
        <w:t xml:space="preserve">roces monitorowania </w:t>
      </w:r>
      <w:r w:rsidR="00FA4390">
        <w:rPr>
          <w:rFonts w:ascii="Arial" w:hAnsi="Arial" w:cs="Arial"/>
        </w:rPr>
        <w:t xml:space="preserve">ma na celu </w:t>
      </w:r>
      <w:r>
        <w:rPr>
          <w:rFonts w:ascii="Arial" w:hAnsi="Arial" w:cs="Arial"/>
        </w:rPr>
        <w:t xml:space="preserve">umożliwienie dokonywania korekt pozwalających na </w:t>
      </w:r>
      <w:r w:rsidR="00FA4390">
        <w:rPr>
          <w:rFonts w:ascii="Arial" w:hAnsi="Arial" w:cs="Arial"/>
        </w:rPr>
        <w:t>wzbogacenie Programu</w:t>
      </w:r>
      <w:r w:rsidR="000C56C2" w:rsidRPr="00AA6EE0">
        <w:rPr>
          <w:rFonts w:ascii="Arial" w:hAnsi="Arial" w:cs="Arial"/>
        </w:rPr>
        <w:t xml:space="preserve"> </w:t>
      </w:r>
      <w:r w:rsidR="00196D2B" w:rsidRPr="00AA6EE0">
        <w:rPr>
          <w:rFonts w:ascii="Arial" w:hAnsi="Arial" w:cs="Arial"/>
        </w:rPr>
        <w:t xml:space="preserve">o nowe elementy, gdyby zaistniała taka konieczność. </w:t>
      </w:r>
      <w:r w:rsidR="00FA4390">
        <w:rPr>
          <w:rFonts w:ascii="Arial" w:hAnsi="Arial" w:cs="Arial"/>
        </w:rPr>
        <w:t xml:space="preserve">Konieczne jest </w:t>
      </w:r>
      <w:r w:rsidR="00196D2B" w:rsidRPr="00AA6EE0">
        <w:rPr>
          <w:rFonts w:ascii="Arial" w:hAnsi="Arial" w:cs="Arial"/>
        </w:rPr>
        <w:t xml:space="preserve"> stworzenie pełnego systemu obejmującego</w:t>
      </w:r>
      <w:r>
        <w:rPr>
          <w:rFonts w:ascii="Arial" w:hAnsi="Arial" w:cs="Arial"/>
        </w:rPr>
        <w:t xml:space="preserve"> monitoring</w:t>
      </w:r>
      <w:r w:rsidR="007F775E" w:rsidRPr="00AA6EE0">
        <w:rPr>
          <w:rFonts w:ascii="Arial" w:hAnsi="Arial" w:cs="Arial"/>
        </w:rPr>
        <w:t xml:space="preserve"> </w:t>
      </w:r>
      <w:r w:rsidR="00E5157A" w:rsidRPr="00AA6EE0">
        <w:rPr>
          <w:rFonts w:ascii="Arial" w:hAnsi="Arial" w:cs="Arial"/>
        </w:rPr>
        <w:t>proces</w:t>
      </w:r>
      <w:r>
        <w:rPr>
          <w:rFonts w:ascii="Arial" w:hAnsi="Arial" w:cs="Arial"/>
        </w:rPr>
        <w:t>u</w:t>
      </w:r>
      <w:r w:rsidR="00E5157A" w:rsidRPr="00AA6EE0">
        <w:rPr>
          <w:rFonts w:ascii="Arial" w:hAnsi="Arial" w:cs="Arial"/>
        </w:rPr>
        <w:t xml:space="preserve"> wdrażania </w:t>
      </w:r>
      <w:r w:rsidR="005668FD" w:rsidRPr="00AA6EE0">
        <w:rPr>
          <w:rFonts w:ascii="Arial" w:hAnsi="Arial" w:cs="Arial"/>
        </w:rPr>
        <w:t>Programu</w:t>
      </w:r>
      <w:r>
        <w:rPr>
          <w:rFonts w:ascii="Arial" w:hAnsi="Arial" w:cs="Arial"/>
        </w:rPr>
        <w:t xml:space="preserve"> polegający na zbieraniu danych, ich analizie oraz formułowaniu wniosków.</w:t>
      </w:r>
    </w:p>
    <w:p w14:paraId="0A70C7CE" w14:textId="44E6CD9D" w:rsidR="00186DD7" w:rsidRPr="00AA6EE0" w:rsidRDefault="00146ECD" w:rsidP="00AA6EE0">
      <w:pPr>
        <w:autoSpaceDE w:val="0"/>
        <w:autoSpaceDN w:val="0"/>
        <w:adjustRightInd w:val="0"/>
        <w:spacing w:line="276" w:lineRule="auto"/>
        <w:ind w:firstLine="708"/>
        <w:jc w:val="both"/>
        <w:rPr>
          <w:rFonts w:ascii="Arial" w:hAnsi="Arial" w:cs="Arial"/>
        </w:rPr>
      </w:pPr>
      <w:r w:rsidRPr="00AA6EE0">
        <w:rPr>
          <w:rFonts w:ascii="Arial" w:hAnsi="Arial" w:cs="Arial"/>
        </w:rPr>
        <w:t xml:space="preserve">Ewaluacja Programu przeprowadzona zostanie w roku </w:t>
      </w:r>
      <w:r w:rsidR="006D3843">
        <w:rPr>
          <w:rFonts w:ascii="Arial" w:hAnsi="Arial" w:cs="Arial"/>
        </w:rPr>
        <w:t xml:space="preserve">kolejnym po </w:t>
      </w:r>
      <w:r w:rsidR="00F469D1">
        <w:rPr>
          <w:rFonts w:ascii="Arial" w:hAnsi="Arial" w:cs="Arial"/>
        </w:rPr>
        <w:t>jego</w:t>
      </w:r>
      <w:r w:rsidR="003362A4">
        <w:rPr>
          <w:rFonts w:ascii="Arial" w:hAnsi="Arial" w:cs="Arial"/>
        </w:rPr>
        <w:t xml:space="preserve"> zakończeniu</w:t>
      </w:r>
      <w:r w:rsidR="00596DA1">
        <w:rPr>
          <w:rFonts w:ascii="Arial" w:hAnsi="Arial" w:cs="Arial"/>
        </w:rPr>
        <w:t xml:space="preserve"> </w:t>
      </w:r>
      <w:r w:rsidR="004B6E53">
        <w:rPr>
          <w:rFonts w:ascii="Arial" w:hAnsi="Arial" w:cs="Arial"/>
        </w:rPr>
        <w:t>z wykorzystaniem</w:t>
      </w:r>
      <w:r w:rsidRPr="00AA6EE0">
        <w:rPr>
          <w:rFonts w:ascii="Arial" w:hAnsi="Arial" w:cs="Arial"/>
        </w:rPr>
        <w:t xml:space="preserve"> ankiety ewaluacyjnej. </w:t>
      </w:r>
    </w:p>
    <w:p w14:paraId="5F2A2214" w14:textId="3443E9D1" w:rsidR="000C56C2" w:rsidRPr="008A7B7C" w:rsidRDefault="000C56C2" w:rsidP="008A7B7C">
      <w:pPr>
        <w:autoSpaceDE w:val="0"/>
        <w:autoSpaceDN w:val="0"/>
        <w:adjustRightInd w:val="0"/>
        <w:spacing w:line="276" w:lineRule="auto"/>
        <w:jc w:val="both"/>
        <w:rPr>
          <w:rFonts w:ascii="Arial" w:hAnsi="Arial" w:cs="Arial"/>
        </w:rPr>
      </w:pPr>
      <w:r w:rsidRPr="00AA6EE0">
        <w:rPr>
          <w:rFonts w:ascii="Arial" w:hAnsi="Arial" w:cs="Arial"/>
          <w:bCs/>
        </w:rPr>
        <w:t xml:space="preserve">W </w:t>
      </w:r>
      <w:r w:rsidR="00831476">
        <w:rPr>
          <w:rFonts w:ascii="Arial" w:hAnsi="Arial" w:cs="Arial"/>
          <w:bCs/>
        </w:rPr>
        <w:t>ramach prowadzonej ewaluacji powinna zostać dokonana</w:t>
      </w:r>
      <w:r w:rsidR="00831476">
        <w:rPr>
          <w:rFonts w:ascii="Arial" w:hAnsi="Arial" w:cs="Arial"/>
        </w:rPr>
        <w:t xml:space="preserve"> </w:t>
      </w:r>
      <w:r w:rsidRPr="008A7B7C">
        <w:rPr>
          <w:rFonts w:ascii="Arial" w:hAnsi="Arial" w:cs="Arial"/>
        </w:rPr>
        <w:t xml:space="preserve">ocena osiągniętych wyników </w:t>
      </w:r>
      <w:r w:rsidR="00D10E9C">
        <w:rPr>
          <w:rFonts w:ascii="Arial" w:hAnsi="Arial" w:cs="Arial"/>
        </w:rPr>
        <w:t>realizacji Programu</w:t>
      </w:r>
      <w:r w:rsidR="00831476">
        <w:rPr>
          <w:rFonts w:ascii="Arial" w:hAnsi="Arial" w:cs="Arial"/>
        </w:rPr>
        <w:t xml:space="preserve"> na podstawie, której sformułowane zostaną wnioski podsumowujące </w:t>
      </w:r>
      <w:r w:rsidR="00D10E9C">
        <w:rPr>
          <w:rFonts w:ascii="Arial" w:hAnsi="Arial" w:cs="Arial"/>
        </w:rPr>
        <w:t xml:space="preserve">jego </w:t>
      </w:r>
      <w:r w:rsidR="00831476">
        <w:rPr>
          <w:rFonts w:ascii="Arial" w:hAnsi="Arial" w:cs="Arial"/>
        </w:rPr>
        <w:t>realizację</w:t>
      </w:r>
      <w:r w:rsidR="00D10E9C">
        <w:rPr>
          <w:rFonts w:ascii="Arial" w:hAnsi="Arial" w:cs="Arial"/>
        </w:rPr>
        <w:t>.</w:t>
      </w:r>
      <w:r w:rsidR="00831476">
        <w:rPr>
          <w:rFonts w:ascii="Arial" w:hAnsi="Arial" w:cs="Arial"/>
        </w:rPr>
        <w:t xml:space="preserve"> </w:t>
      </w:r>
    </w:p>
    <w:p w14:paraId="5FE244E1" w14:textId="75A59B24" w:rsidR="006B6180" w:rsidRPr="00A91180" w:rsidRDefault="009541C8" w:rsidP="00A91180">
      <w:pPr>
        <w:rPr>
          <w:rFonts w:ascii="Arial" w:hAnsi="Arial" w:cs="Arial"/>
          <w:b/>
        </w:rPr>
      </w:pPr>
      <w:r>
        <w:rPr>
          <w:color w:val="FF0000"/>
        </w:rPr>
        <w:tab/>
      </w:r>
      <w:r w:rsidRPr="00A91180">
        <w:rPr>
          <w:rFonts w:ascii="Arial" w:hAnsi="Arial" w:cs="Arial"/>
          <w:b/>
        </w:rPr>
        <w:t>5. Przewidywane efekty i korzyści płynące z realizacji Programu Odnowy Wsi Województwa Podkarpackiego</w:t>
      </w:r>
    </w:p>
    <w:p w14:paraId="06795E02" w14:textId="422BC2EA" w:rsidR="00530B58" w:rsidRPr="00642171" w:rsidRDefault="00D56AC4" w:rsidP="00AA6EE0">
      <w:pPr>
        <w:autoSpaceDE w:val="0"/>
        <w:autoSpaceDN w:val="0"/>
        <w:adjustRightInd w:val="0"/>
        <w:spacing w:line="276" w:lineRule="auto"/>
        <w:ind w:firstLine="708"/>
        <w:jc w:val="both"/>
        <w:rPr>
          <w:rFonts w:ascii="Arial" w:hAnsi="Arial" w:cs="Arial"/>
        </w:rPr>
      </w:pPr>
      <w:r>
        <w:rPr>
          <w:rFonts w:ascii="Arial" w:hAnsi="Arial" w:cs="Arial"/>
        </w:rPr>
        <w:t xml:space="preserve">Pełne </w:t>
      </w:r>
      <w:r w:rsidR="00530B58" w:rsidRPr="00642171">
        <w:rPr>
          <w:rFonts w:ascii="Arial" w:hAnsi="Arial" w:cs="Arial"/>
        </w:rPr>
        <w:t xml:space="preserve">efekty </w:t>
      </w:r>
      <w:r w:rsidR="000D26E8">
        <w:rPr>
          <w:rFonts w:ascii="Arial" w:hAnsi="Arial" w:cs="Arial"/>
        </w:rPr>
        <w:t>realizacji</w:t>
      </w:r>
      <w:r w:rsidR="00530B58" w:rsidRPr="00642171">
        <w:rPr>
          <w:rFonts w:ascii="Arial" w:hAnsi="Arial" w:cs="Arial"/>
        </w:rPr>
        <w:t xml:space="preserve"> Programu widoczne będą dopiero w perspektywie kilkuletniej.</w:t>
      </w:r>
    </w:p>
    <w:p w14:paraId="79182646" w14:textId="610B2C28" w:rsidR="00A405AF" w:rsidRPr="00642171" w:rsidRDefault="00FC50FC" w:rsidP="00A405AF">
      <w:pPr>
        <w:autoSpaceDE w:val="0"/>
        <w:autoSpaceDN w:val="0"/>
        <w:adjustRightInd w:val="0"/>
        <w:spacing w:line="276" w:lineRule="auto"/>
        <w:ind w:firstLine="708"/>
        <w:jc w:val="both"/>
        <w:rPr>
          <w:rFonts w:ascii="Arial" w:hAnsi="Arial" w:cs="Arial"/>
        </w:rPr>
      </w:pPr>
      <w:r w:rsidRPr="00642171">
        <w:rPr>
          <w:rFonts w:ascii="Arial" w:hAnsi="Arial" w:cs="Arial"/>
        </w:rPr>
        <w:t xml:space="preserve">Bezpośrednim efektem wdrożenia Programu będzie </w:t>
      </w:r>
      <w:r w:rsidR="003405CE">
        <w:rPr>
          <w:rFonts w:ascii="Arial" w:hAnsi="Arial" w:cs="Arial"/>
        </w:rPr>
        <w:t xml:space="preserve">wsparcie </w:t>
      </w:r>
      <w:r w:rsidRPr="00642171">
        <w:rPr>
          <w:rFonts w:ascii="Arial" w:hAnsi="Arial" w:cs="Arial"/>
        </w:rPr>
        <w:t>realizacj</w:t>
      </w:r>
      <w:r w:rsidR="003405CE">
        <w:rPr>
          <w:rFonts w:ascii="Arial" w:hAnsi="Arial" w:cs="Arial"/>
        </w:rPr>
        <w:t>i</w:t>
      </w:r>
      <w:r w:rsidRPr="00642171">
        <w:rPr>
          <w:rFonts w:ascii="Arial" w:hAnsi="Arial" w:cs="Arial"/>
        </w:rPr>
        <w:t xml:space="preserve"> założeń celów i priorytetów określonych</w:t>
      </w:r>
      <w:r w:rsidR="006B6180" w:rsidRPr="00642171">
        <w:rPr>
          <w:rFonts w:ascii="Arial" w:hAnsi="Arial" w:cs="Arial"/>
        </w:rPr>
        <w:t xml:space="preserve"> </w:t>
      </w:r>
      <w:r w:rsidR="002649E7" w:rsidRPr="00642171">
        <w:rPr>
          <w:rFonts w:ascii="Arial" w:hAnsi="Arial" w:cs="Arial"/>
        </w:rPr>
        <w:t xml:space="preserve">w </w:t>
      </w:r>
      <w:r w:rsidR="00196D2B" w:rsidRPr="00642171">
        <w:rPr>
          <w:rFonts w:ascii="Arial" w:hAnsi="Arial" w:cs="Arial"/>
        </w:rPr>
        <w:t>Strategii Rozwoju Województwa</w:t>
      </w:r>
      <w:r w:rsidRPr="00642171">
        <w:rPr>
          <w:rFonts w:ascii="Arial" w:hAnsi="Arial" w:cs="Arial"/>
        </w:rPr>
        <w:t xml:space="preserve"> </w:t>
      </w:r>
      <w:r w:rsidR="009541C8">
        <w:rPr>
          <w:rFonts w:ascii="Arial" w:hAnsi="Arial" w:cs="Arial"/>
        </w:rPr>
        <w:t xml:space="preserve">- </w:t>
      </w:r>
      <w:r w:rsidRPr="00642171">
        <w:rPr>
          <w:rFonts w:ascii="Arial" w:hAnsi="Arial" w:cs="Arial"/>
        </w:rPr>
        <w:t>Podkarpackie</w:t>
      </w:r>
      <w:r w:rsidR="00497BB0">
        <w:rPr>
          <w:rFonts w:ascii="Arial" w:hAnsi="Arial" w:cs="Arial"/>
        </w:rPr>
        <w:t xml:space="preserve"> 2030.</w:t>
      </w:r>
    </w:p>
    <w:p w14:paraId="2E814A6F" w14:textId="77777777" w:rsidR="00196D2B" w:rsidRPr="00642171" w:rsidRDefault="00196D2B" w:rsidP="00A405AF">
      <w:pPr>
        <w:autoSpaceDE w:val="0"/>
        <w:autoSpaceDN w:val="0"/>
        <w:adjustRightInd w:val="0"/>
        <w:spacing w:line="276" w:lineRule="auto"/>
        <w:ind w:firstLine="708"/>
        <w:jc w:val="both"/>
        <w:rPr>
          <w:rFonts w:ascii="Arial" w:hAnsi="Arial" w:cs="Arial"/>
        </w:rPr>
      </w:pPr>
      <w:r w:rsidRPr="00642171">
        <w:rPr>
          <w:rFonts w:ascii="Arial" w:hAnsi="Arial" w:cs="Arial"/>
        </w:rPr>
        <w:lastRenderedPageBreak/>
        <w:t>Przewidywane efekty</w:t>
      </w:r>
      <w:r w:rsidR="000D26E8">
        <w:rPr>
          <w:rFonts w:ascii="Arial" w:hAnsi="Arial" w:cs="Arial"/>
        </w:rPr>
        <w:t xml:space="preserve"> realizacji</w:t>
      </w:r>
      <w:r w:rsidRPr="00642171">
        <w:rPr>
          <w:rFonts w:ascii="Arial" w:hAnsi="Arial" w:cs="Arial"/>
        </w:rPr>
        <w:t xml:space="preserve"> Programu można rozpatrywać </w:t>
      </w:r>
      <w:r w:rsidR="006D68A5">
        <w:rPr>
          <w:rFonts w:ascii="Arial" w:hAnsi="Arial" w:cs="Arial"/>
        </w:rPr>
        <w:br/>
      </w:r>
      <w:r w:rsidRPr="00642171">
        <w:rPr>
          <w:rFonts w:ascii="Arial" w:hAnsi="Arial" w:cs="Arial"/>
        </w:rPr>
        <w:t>w 3 płaszczyznach:</w:t>
      </w:r>
    </w:p>
    <w:p w14:paraId="311159AB" w14:textId="77777777" w:rsidR="006B6180" w:rsidRPr="00642171" w:rsidRDefault="006B6180" w:rsidP="00AA6EE0">
      <w:pPr>
        <w:autoSpaceDE w:val="0"/>
        <w:autoSpaceDN w:val="0"/>
        <w:adjustRightInd w:val="0"/>
        <w:spacing w:line="276" w:lineRule="auto"/>
        <w:jc w:val="both"/>
        <w:rPr>
          <w:rFonts w:ascii="Arial" w:hAnsi="Arial" w:cs="Arial"/>
        </w:rPr>
      </w:pPr>
    </w:p>
    <w:p w14:paraId="01A9CAB1" w14:textId="3F0DE07A" w:rsidR="00196D2B" w:rsidRPr="00642171" w:rsidRDefault="00E5157A" w:rsidP="00AA6EE0">
      <w:pPr>
        <w:autoSpaceDE w:val="0"/>
        <w:autoSpaceDN w:val="0"/>
        <w:adjustRightInd w:val="0"/>
        <w:spacing w:line="276" w:lineRule="auto"/>
        <w:jc w:val="both"/>
        <w:rPr>
          <w:rFonts w:ascii="Arial" w:hAnsi="Arial" w:cs="Arial"/>
        </w:rPr>
      </w:pPr>
      <w:r w:rsidRPr="00642171">
        <w:rPr>
          <w:rFonts w:ascii="Arial" w:hAnsi="Arial" w:cs="Arial"/>
        </w:rPr>
        <w:t xml:space="preserve">1. </w:t>
      </w:r>
      <w:r w:rsidRPr="00642171">
        <w:rPr>
          <w:rFonts w:ascii="Arial" w:hAnsi="Arial" w:cs="Arial"/>
          <w:u w:val="single"/>
        </w:rPr>
        <w:t>Z</w:t>
      </w:r>
      <w:r w:rsidR="00196D2B" w:rsidRPr="00642171">
        <w:rPr>
          <w:rFonts w:ascii="Arial" w:hAnsi="Arial" w:cs="Arial"/>
          <w:u w:val="single"/>
        </w:rPr>
        <w:t xml:space="preserve"> punktu widzenia korzyści dla społeczności wiejskich,</w:t>
      </w:r>
    </w:p>
    <w:p w14:paraId="69D1AC69" w14:textId="77777777" w:rsidR="00E94BC6" w:rsidRPr="00642171" w:rsidRDefault="00E94BC6" w:rsidP="004054D2">
      <w:pPr>
        <w:pStyle w:val="Akapitzlist"/>
        <w:numPr>
          <w:ilvl w:val="0"/>
          <w:numId w:val="3"/>
        </w:numPr>
        <w:autoSpaceDE w:val="0"/>
        <w:autoSpaceDN w:val="0"/>
        <w:adjustRightInd w:val="0"/>
        <w:spacing w:after="0"/>
        <w:jc w:val="both"/>
        <w:rPr>
          <w:rFonts w:ascii="Arial" w:hAnsi="Arial" w:cs="Arial"/>
          <w:bCs/>
          <w:sz w:val="24"/>
          <w:szCs w:val="24"/>
        </w:rPr>
      </w:pPr>
      <w:r w:rsidRPr="00642171">
        <w:rPr>
          <w:rFonts w:ascii="Arial" w:hAnsi="Arial" w:cs="Arial"/>
          <w:bCs/>
          <w:sz w:val="24"/>
          <w:szCs w:val="24"/>
        </w:rPr>
        <w:t>wzrost poczucia tożsamości</w:t>
      </w:r>
      <w:r w:rsidR="00E5157A" w:rsidRPr="00642171">
        <w:rPr>
          <w:rFonts w:ascii="Arial" w:hAnsi="Arial" w:cs="Arial"/>
          <w:bCs/>
          <w:sz w:val="24"/>
          <w:szCs w:val="24"/>
        </w:rPr>
        <w:t>,</w:t>
      </w:r>
    </w:p>
    <w:p w14:paraId="2BD01642" w14:textId="77777777" w:rsidR="00E94BC6" w:rsidRPr="00642171" w:rsidRDefault="00E94BC6" w:rsidP="004054D2">
      <w:pPr>
        <w:pStyle w:val="Akapitzlist"/>
        <w:numPr>
          <w:ilvl w:val="0"/>
          <w:numId w:val="3"/>
        </w:numPr>
        <w:autoSpaceDE w:val="0"/>
        <w:autoSpaceDN w:val="0"/>
        <w:adjustRightInd w:val="0"/>
        <w:spacing w:after="0"/>
        <w:jc w:val="both"/>
        <w:rPr>
          <w:rFonts w:ascii="Arial" w:hAnsi="Arial" w:cs="Arial"/>
          <w:bCs/>
          <w:sz w:val="24"/>
          <w:szCs w:val="24"/>
        </w:rPr>
      </w:pPr>
      <w:r w:rsidRPr="00642171">
        <w:rPr>
          <w:rFonts w:ascii="Arial" w:hAnsi="Arial" w:cs="Arial"/>
          <w:bCs/>
          <w:sz w:val="24"/>
          <w:szCs w:val="24"/>
        </w:rPr>
        <w:t>integracja społeczności wiejskiej</w:t>
      </w:r>
      <w:r w:rsidR="00E5157A" w:rsidRPr="00642171">
        <w:rPr>
          <w:rFonts w:ascii="Arial" w:hAnsi="Arial" w:cs="Arial"/>
          <w:bCs/>
          <w:sz w:val="24"/>
          <w:szCs w:val="24"/>
        </w:rPr>
        <w:t>,</w:t>
      </w:r>
    </w:p>
    <w:p w14:paraId="3FE317B7" w14:textId="27BB66A5" w:rsidR="00E94BC6" w:rsidRPr="003362A4" w:rsidRDefault="00E94BC6" w:rsidP="003362A4">
      <w:pPr>
        <w:pStyle w:val="Akapitzlist"/>
        <w:numPr>
          <w:ilvl w:val="0"/>
          <w:numId w:val="3"/>
        </w:numPr>
        <w:autoSpaceDE w:val="0"/>
        <w:autoSpaceDN w:val="0"/>
        <w:adjustRightInd w:val="0"/>
        <w:spacing w:after="0"/>
        <w:jc w:val="both"/>
        <w:rPr>
          <w:rFonts w:ascii="Arial" w:hAnsi="Arial" w:cs="Arial"/>
          <w:sz w:val="24"/>
          <w:szCs w:val="24"/>
        </w:rPr>
      </w:pPr>
      <w:r w:rsidRPr="00642171">
        <w:rPr>
          <w:rFonts w:ascii="Arial" w:hAnsi="Arial" w:cs="Arial"/>
          <w:sz w:val="24"/>
          <w:szCs w:val="24"/>
        </w:rPr>
        <w:t>poprawa jakości życia</w:t>
      </w:r>
      <w:r w:rsidR="00E5157A" w:rsidRPr="00642171">
        <w:rPr>
          <w:rFonts w:ascii="Arial" w:hAnsi="Arial" w:cs="Arial"/>
          <w:sz w:val="24"/>
          <w:szCs w:val="24"/>
        </w:rPr>
        <w:t>,</w:t>
      </w:r>
    </w:p>
    <w:p w14:paraId="1A8201E8" w14:textId="3108F35B" w:rsidR="00D56AC4" w:rsidRDefault="00E94BC6" w:rsidP="004054D2">
      <w:pPr>
        <w:pStyle w:val="Akapitzlist"/>
        <w:numPr>
          <w:ilvl w:val="0"/>
          <w:numId w:val="3"/>
        </w:numPr>
        <w:autoSpaceDE w:val="0"/>
        <w:autoSpaceDN w:val="0"/>
        <w:adjustRightInd w:val="0"/>
        <w:spacing w:after="0"/>
        <w:jc w:val="both"/>
        <w:rPr>
          <w:rFonts w:ascii="Arial" w:hAnsi="Arial" w:cs="Arial"/>
          <w:sz w:val="24"/>
          <w:szCs w:val="24"/>
        </w:rPr>
      </w:pPr>
      <w:r w:rsidRPr="00642171">
        <w:rPr>
          <w:rFonts w:ascii="Arial" w:hAnsi="Arial" w:cs="Arial"/>
          <w:sz w:val="24"/>
          <w:szCs w:val="24"/>
        </w:rPr>
        <w:t xml:space="preserve">nabycie umiejętności </w:t>
      </w:r>
      <w:r w:rsidR="003362A4">
        <w:rPr>
          <w:rFonts w:ascii="Arial" w:hAnsi="Arial" w:cs="Arial"/>
          <w:sz w:val="24"/>
          <w:szCs w:val="24"/>
        </w:rPr>
        <w:t>realiz</w:t>
      </w:r>
      <w:r w:rsidR="003405CE">
        <w:rPr>
          <w:rFonts w:ascii="Arial" w:hAnsi="Arial" w:cs="Arial"/>
          <w:sz w:val="24"/>
          <w:szCs w:val="24"/>
        </w:rPr>
        <w:t>owania</w:t>
      </w:r>
      <w:r w:rsidRPr="00642171">
        <w:rPr>
          <w:rFonts w:ascii="Arial" w:hAnsi="Arial" w:cs="Arial"/>
          <w:sz w:val="24"/>
          <w:szCs w:val="24"/>
        </w:rPr>
        <w:t xml:space="preserve"> przedsięwzięć i projektów, a w konsekwencji zdolności do kierowania rozwojem własnej społeczności</w:t>
      </w:r>
    </w:p>
    <w:p w14:paraId="37A580EE" w14:textId="77777777" w:rsidR="00D56AC4" w:rsidRDefault="00D56AC4" w:rsidP="004054D2">
      <w:pPr>
        <w:pStyle w:val="Akapitzlist"/>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 xml:space="preserve">większa partycypacja w życiu społecznym, </w:t>
      </w:r>
    </w:p>
    <w:p w14:paraId="78D55849" w14:textId="77777777" w:rsidR="00D10E9C" w:rsidRDefault="00D56AC4" w:rsidP="004054D2">
      <w:pPr>
        <w:pStyle w:val="Akapitzlist"/>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wzrost poziomu świadomości społecznej,</w:t>
      </w:r>
    </w:p>
    <w:p w14:paraId="7CF61C6F" w14:textId="256A043E" w:rsidR="00D56AC4" w:rsidRDefault="00D10E9C" w:rsidP="004054D2">
      <w:pPr>
        <w:pStyle w:val="Akapitzlist"/>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wzrost poziomu wiedzy ogólnej społeczności lokalnej,</w:t>
      </w:r>
      <w:r w:rsidR="00D56AC4">
        <w:rPr>
          <w:rFonts w:ascii="Arial" w:hAnsi="Arial" w:cs="Arial"/>
          <w:sz w:val="24"/>
          <w:szCs w:val="24"/>
        </w:rPr>
        <w:t xml:space="preserve"> </w:t>
      </w:r>
    </w:p>
    <w:p w14:paraId="06119A5B" w14:textId="70AB3AEC" w:rsidR="00E94BC6" w:rsidRPr="00642171" w:rsidRDefault="00D56AC4" w:rsidP="004054D2">
      <w:pPr>
        <w:pStyle w:val="Akapitzlist"/>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 xml:space="preserve">poprawa komunikacji pomiędzy mieszkańcami obszarów wiejskich </w:t>
      </w:r>
      <w:r w:rsidR="00703712">
        <w:rPr>
          <w:rFonts w:ascii="Arial" w:hAnsi="Arial" w:cs="Arial"/>
          <w:sz w:val="24"/>
          <w:szCs w:val="24"/>
        </w:rPr>
        <w:br/>
      </w:r>
      <w:r>
        <w:rPr>
          <w:rFonts w:ascii="Arial" w:hAnsi="Arial" w:cs="Arial"/>
          <w:sz w:val="24"/>
          <w:szCs w:val="24"/>
        </w:rPr>
        <w:t>i instytucjami publicznymi</w:t>
      </w:r>
      <w:r w:rsidR="00126F42">
        <w:rPr>
          <w:rFonts w:ascii="Arial" w:hAnsi="Arial" w:cs="Arial"/>
          <w:sz w:val="24"/>
          <w:szCs w:val="24"/>
        </w:rPr>
        <w:t>.</w:t>
      </w:r>
    </w:p>
    <w:p w14:paraId="3F6CC313" w14:textId="77777777" w:rsidR="003362A4" w:rsidRPr="001224A3" w:rsidRDefault="003362A4" w:rsidP="001224A3">
      <w:pPr>
        <w:autoSpaceDE w:val="0"/>
        <w:autoSpaceDN w:val="0"/>
        <w:adjustRightInd w:val="0"/>
        <w:jc w:val="both"/>
        <w:rPr>
          <w:rFonts w:ascii="Arial" w:hAnsi="Arial" w:cs="Arial"/>
        </w:rPr>
      </w:pPr>
    </w:p>
    <w:p w14:paraId="045F486E" w14:textId="76C062C6" w:rsidR="00E94BC6" w:rsidRPr="00642171" w:rsidRDefault="00E5157A" w:rsidP="004054D2">
      <w:pPr>
        <w:pStyle w:val="Akapitzlist"/>
        <w:numPr>
          <w:ilvl w:val="0"/>
          <w:numId w:val="2"/>
        </w:numPr>
        <w:autoSpaceDE w:val="0"/>
        <w:autoSpaceDN w:val="0"/>
        <w:adjustRightInd w:val="0"/>
        <w:spacing w:after="0"/>
        <w:ind w:left="284" w:hanging="284"/>
        <w:jc w:val="both"/>
        <w:rPr>
          <w:rFonts w:ascii="Arial" w:hAnsi="Arial" w:cs="Arial"/>
          <w:sz w:val="24"/>
          <w:szCs w:val="24"/>
          <w:u w:val="single"/>
        </w:rPr>
      </w:pPr>
      <w:r w:rsidRPr="00642171">
        <w:rPr>
          <w:rFonts w:ascii="Arial" w:hAnsi="Arial" w:cs="Arial"/>
          <w:sz w:val="24"/>
          <w:szCs w:val="24"/>
          <w:u w:val="single"/>
        </w:rPr>
        <w:t>Z</w:t>
      </w:r>
      <w:r w:rsidR="00196D2B" w:rsidRPr="00642171">
        <w:rPr>
          <w:rFonts w:ascii="Arial" w:hAnsi="Arial" w:cs="Arial"/>
          <w:sz w:val="24"/>
          <w:szCs w:val="24"/>
          <w:u w:val="single"/>
        </w:rPr>
        <w:t xml:space="preserve"> punktu widzenia korzyści dla gmin,</w:t>
      </w:r>
    </w:p>
    <w:p w14:paraId="566A4F58" w14:textId="77777777" w:rsidR="00E94BC6" w:rsidRPr="00642171" w:rsidRDefault="00E94BC6" w:rsidP="004054D2">
      <w:pPr>
        <w:pStyle w:val="Akapitzlist"/>
        <w:numPr>
          <w:ilvl w:val="0"/>
          <w:numId w:val="4"/>
        </w:numPr>
        <w:autoSpaceDE w:val="0"/>
        <w:autoSpaceDN w:val="0"/>
        <w:adjustRightInd w:val="0"/>
        <w:spacing w:after="0"/>
        <w:jc w:val="both"/>
        <w:rPr>
          <w:rFonts w:ascii="Arial" w:hAnsi="Arial" w:cs="Arial"/>
          <w:sz w:val="24"/>
          <w:szCs w:val="24"/>
        </w:rPr>
      </w:pPr>
      <w:r w:rsidRPr="00642171">
        <w:rPr>
          <w:rFonts w:ascii="Arial" w:hAnsi="Arial" w:cs="Arial"/>
          <w:sz w:val="24"/>
          <w:szCs w:val="24"/>
        </w:rPr>
        <w:t>maksymalizacja efektywności wykorzystania pozyskanych środków,</w:t>
      </w:r>
    </w:p>
    <w:p w14:paraId="4772C354" w14:textId="77777777" w:rsidR="00E94BC6" w:rsidRPr="00642171" w:rsidRDefault="00E94BC6" w:rsidP="004054D2">
      <w:pPr>
        <w:pStyle w:val="Akapitzlist"/>
        <w:numPr>
          <w:ilvl w:val="0"/>
          <w:numId w:val="4"/>
        </w:numPr>
        <w:autoSpaceDE w:val="0"/>
        <w:autoSpaceDN w:val="0"/>
        <w:adjustRightInd w:val="0"/>
        <w:spacing w:after="0"/>
        <w:jc w:val="both"/>
        <w:rPr>
          <w:rFonts w:ascii="Arial" w:hAnsi="Arial" w:cs="Arial"/>
          <w:bCs/>
          <w:sz w:val="24"/>
          <w:szCs w:val="24"/>
        </w:rPr>
      </w:pPr>
      <w:r w:rsidRPr="00642171">
        <w:rPr>
          <w:rFonts w:ascii="Arial" w:hAnsi="Arial" w:cs="Arial"/>
          <w:bCs/>
          <w:sz w:val="24"/>
          <w:szCs w:val="24"/>
        </w:rPr>
        <w:t>wzrost aktywności mieszkańców sołectw</w:t>
      </w:r>
      <w:r w:rsidR="00881E51" w:rsidRPr="00642171">
        <w:rPr>
          <w:rFonts w:ascii="Arial" w:hAnsi="Arial" w:cs="Arial"/>
          <w:bCs/>
          <w:sz w:val="24"/>
          <w:szCs w:val="24"/>
        </w:rPr>
        <w:t>,</w:t>
      </w:r>
    </w:p>
    <w:p w14:paraId="18BC379F" w14:textId="216CB744" w:rsidR="00E94BC6" w:rsidRPr="00642171" w:rsidRDefault="00E94BC6" w:rsidP="004054D2">
      <w:pPr>
        <w:pStyle w:val="Akapitzlist"/>
        <w:numPr>
          <w:ilvl w:val="0"/>
          <w:numId w:val="4"/>
        </w:numPr>
        <w:autoSpaceDE w:val="0"/>
        <w:autoSpaceDN w:val="0"/>
        <w:adjustRightInd w:val="0"/>
        <w:spacing w:after="0"/>
        <w:jc w:val="both"/>
        <w:rPr>
          <w:rFonts w:ascii="Arial" w:hAnsi="Arial" w:cs="Arial"/>
          <w:sz w:val="24"/>
          <w:szCs w:val="24"/>
        </w:rPr>
      </w:pPr>
      <w:r w:rsidRPr="00642171">
        <w:rPr>
          <w:rFonts w:ascii="Arial" w:hAnsi="Arial" w:cs="Arial"/>
          <w:sz w:val="24"/>
          <w:szCs w:val="24"/>
        </w:rPr>
        <w:t>uporządkowanie przestrzenne wsi oraz nieruchomości  publiczny</w:t>
      </w:r>
      <w:r w:rsidR="00D56AC4">
        <w:rPr>
          <w:rFonts w:ascii="Arial" w:hAnsi="Arial" w:cs="Arial"/>
          <w:sz w:val="24"/>
          <w:szCs w:val="24"/>
        </w:rPr>
        <w:t>ch</w:t>
      </w:r>
      <w:r w:rsidRPr="00642171">
        <w:rPr>
          <w:rFonts w:ascii="Arial" w:hAnsi="Arial" w:cs="Arial"/>
          <w:sz w:val="24"/>
          <w:szCs w:val="24"/>
        </w:rPr>
        <w:t>,</w:t>
      </w:r>
    </w:p>
    <w:p w14:paraId="07AE9AE5" w14:textId="77777777" w:rsidR="00E94BC6" w:rsidRPr="00AA6EE0" w:rsidRDefault="00E94BC6" w:rsidP="004054D2">
      <w:pPr>
        <w:pStyle w:val="Akapitzlist"/>
        <w:numPr>
          <w:ilvl w:val="0"/>
          <w:numId w:val="4"/>
        </w:numPr>
        <w:autoSpaceDE w:val="0"/>
        <w:autoSpaceDN w:val="0"/>
        <w:adjustRightInd w:val="0"/>
        <w:spacing w:after="0"/>
        <w:jc w:val="both"/>
        <w:rPr>
          <w:rFonts w:ascii="Arial" w:hAnsi="Arial" w:cs="Arial"/>
          <w:sz w:val="24"/>
          <w:szCs w:val="24"/>
        </w:rPr>
      </w:pPr>
      <w:r w:rsidRPr="00642171">
        <w:rPr>
          <w:rFonts w:ascii="Arial" w:hAnsi="Arial" w:cs="Arial"/>
          <w:sz w:val="24"/>
          <w:szCs w:val="24"/>
        </w:rPr>
        <w:t xml:space="preserve">aktywizacja gospodarcza - stworzenie nowych </w:t>
      </w:r>
      <w:r w:rsidRPr="00AA6EE0">
        <w:rPr>
          <w:rFonts w:ascii="Arial" w:hAnsi="Arial" w:cs="Arial"/>
          <w:sz w:val="24"/>
          <w:szCs w:val="24"/>
        </w:rPr>
        <w:t>możliwości dla podmiotów gospodarczych</w:t>
      </w:r>
      <w:r w:rsidR="00881E51" w:rsidRPr="00AA6EE0">
        <w:rPr>
          <w:rFonts w:ascii="Arial" w:hAnsi="Arial" w:cs="Arial"/>
          <w:sz w:val="24"/>
          <w:szCs w:val="24"/>
        </w:rPr>
        <w:t>,</w:t>
      </w:r>
    </w:p>
    <w:p w14:paraId="5078E548" w14:textId="77777777" w:rsidR="00E94BC6" w:rsidRPr="00AA6EE0" w:rsidRDefault="00E94BC6" w:rsidP="004054D2">
      <w:pPr>
        <w:pStyle w:val="Akapitzlist"/>
        <w:numPr>
          <w:ilvl w:val="0"/>
          <w:numId w:val="4"/>
        </w:numPr>
        <w:autoSpaceDE w:val="0"/>
        <w:autoSpaceDN w:val="0"/>
        <w:adjustRightInd w:val="0"/>
        <w:spacing w:after="0"/>
        <w:jc w:val="both"/>
        <w:rPr>
          <w:rFonts w:ascii="Arial" w:hAnsi="Arial" w:cs="Arial"/>
          <w:sz w:val="24"/>
          <w:szCs w:val="24"/>
        </w:rPr>
      </w:pPr>
      <w:r w:rsidRPr="00AA6EE0">
        <w:rPr>
          <w:rFonts w:ascii="Arial" w:hAnsi="Arial" w:cs="Arial"/>
          <w:sz w:val="24"/>
          <w:szCs w:val="24"/>
        </w:rPr>
        <w:t>wzbogacenie życia społeczno – kulturalnego i zwiększenie możliwości promocji gminy,</w:t>
      </w:r>
    </w:p>
    <w:p w14:paraId="4900EDCC" w14:textId="2AC26BA4" w:rsidR="00E94BC6" w:rsidRPr="00AA6EE0" w:rsidRDefault="003405CE" w:rsidP="004054D2">
      <w:pPr>
        <w:pStyle w:val="Akapitzlist"/>
        <w:numPr>
          <w:ilvl w:val="0"/>
          <w:numId w:val="4"/>
        </w:numPr>
        <w:autoSpaceDE w:val="0"/>
        <w:autoSpaceDN w:val="0"/>
        <w:adjustRightInd w:val="0"/>
        <w:spacing w:after="0"/>
        <w:jc w:val="both"/>
        <w:rPr>
          <w:rFonts w:ascii="Arial" w:hAnsi="Arial" w:cs="Arial"/>
          <w:sz w:val="24"/>
          <w:szCs w:val="24"/>
        </w:rPr>
      </w:pPr>
      <w:r>
        <w:rPr>
          <w:rFonts w:ascii="Arial" w:hAnsi="Arial" w:cs="Arial"/>
          <w:sz w:val="24"/>
          <w:szCs w:val="24"/>
        </w:rPr>
        <w:t>promowanie alternatywnych sposobów realizacji</w:t>
      </w:r>
      <w:r w:rsidR="00D56AC4">
        <w:rPr>
          <w:rFonts w:ascii="Arial" w:hAnsi="Arial" w:cs="Arial"/>
          <w:sz w:val="24"/>
          <w:szCs w:val="24"/>
        </w:rPr>
        <w:t xml:space="preserve"> usług publicznych</w:t>
      </w:r>
      <w:r w:rsidR="00126F42">
        <w:rPr>
          <w:rFonts w:ascii="Arial" w:hAnsi="Arial" w:cs="Arial"/>
          <w:sz w:val="24"/>
          <w:szCs w:val="24"/>
        </w:rPr>
        <w:t>.</w:t>
      </w:r>
    </w:p>
    <w:p w14:paraId="43AF8180" w14:textId="77777777" w:rsidR="00E94BC6" w:rsidRPr="00AA6EE0" w:rsidRDefault="00E94BC6" w:rsidP="00AA6EE0">
      <w:pPr>
        <w:pStyle w:val="Akapitzlist"/>
        <w:autoSpaceDE w:val="0"/>
        <w:autoSpaceDN w:val="0"/>
        <w:adjustRightInd w:val="0"/>
        <w:spacing w:after="0"/>
        <w:ind w:left="284"/>
        <w:jc w:val="both"/>
        <w:rPr>
          <w:rFonts w:ascii="Arial" w:hAnsi="Arial" w:cs="Arial"/>
          <w:sz w:val="24"/>
          <w:szCs w:val="24"/>
        </w:rPr>
      </w:pPr>
    </w:p>
    <w:p w14:paraId="3F07F5E6" w14:textId="7FA83928" w:rsidR="00FC50FC" w:rsidRPr="00AA6EE0" w:rsidRDefault="00E5157A" w:rsidP="00AA6EE0">
      <w:pPr>
        <w:autoSpaceDE w:val="0"/>
        <w:autoSpaceDN w:val="0"/>
        <w:adjustRightInd w:val="0"/>
        <w:spacing w:line="276" w:lineRule="auto"/>
        <w:jc w:val="both"/>
        <w:rPr>
          <w:rFonts w:ascii="Arial" w:hAnsi="Arial" w:cs="Arial"/>
        </w:rPr>
      </w:pPr>
      <w:r w:rsidRPr="00AA6EE0">
        <w:rPr>
          <w:rFonts w:ascii="Arial" w:hAnsi="Arial" w:cs="Arial"/>
        </w:rPr>
        <w:t xml:space="preserve">3. </w:t>
      </w:r>
      <w:r w:rsidRPr="006B6180">
        <w:rPr>
          <w:rFonts w:ascii="Arial" w:hAnsi="Arial" w:cs="Arial"/>
          <w:u w:val="single"/>
        </w:rPr>
        <w:t>Z</w:t>
      </w:r>
      <w:r w:rsidR="00196D2B" w:rsidRPr="006B6180">
        <w:rPr>
          <w:rFonts w:ascii="Arial" w:hAnsi="Arial" w:cs="Arial"/>
          <w:u w:val="single"/>
        </w:rPr>
        <w:t xml:space="preserve"> punktu widzenia Województwa </w:t>
      </w:r>
      <w:r w:rsidR="00FC50FC" w:rsidRPr="006B6180">
        <w:rPr>
          <w:rFonts w:ascii="Arial" w:hAnsi="Arial" w:cs="Arial"/>
          <w:u w:val="single"/>
        </w:rPr>
        <w:t>Podkarpackiego.</w:t>
      </w:r>
    </w:p>
    <w:p w14:paraId="2F714FB3" w14:textId="77777777" w:rsidR="00FC50FC" w:rsidRPr="00AA6EE0" w:rsidRDefault="00FC50FC" w:rsidP="00AA6EE0">
      <w:pPr>
        <w:autoSpaceDE w:val="0"/>
        <w:autoSpaceDN w:val="0"/>
        <w:adjustRightInd w:val="0"/>
        <w:spacing w:line="276" w:lineRule="auto"/>
        <w:jc w:val="both"/>
        <w:rPr>
          <w:rFonts w:ascii="Arial" w:hAnsi="Arial" w:cs="Arial"/>
        </w:rPr>
      </w:pPr>
    </w:p>
    <w:p w14:paraId="290B4305" w14:textId="77777777" w:rsidR="00196D2B" w:rsidRPr="00AA6EE0" w:rsidRDefault="00196D2B" w:rsidP="004054D2">
      <w:pPr>
        <w:pStyle w:val="Akapitzlist"/>
        <w:numPr>
          <w:ilvl w:val="0"/>
          <w:numId w:val="5"/>
        </w:numPr>
        <w:autoSpaceDE w:val="0"/>
        <w:autoSpaceDN w:val="0"/>
        <w:adjustRightInd w:val="0"/>
        <w:spacing w:after="0"/>
        <w:jc w:val="both"/>
        <w:rPr>
          <w:rFonts w:ascii="Arial" w:hAnsi="Arial" w:cs="Arial"/>
          <w:sz w:val="24"/>
          <w:szCs w:val="24"/>
        </w:rPr>
      </w:pPr>
      <w:r w:rsidRPr="00AA6EE0">
        <w:rPr>
          <w:rFonts w:ascii="Arial" w:hAnsi="Arial" w:cs="Arial"/>
          <w:sz w:val="24"/>
          <w:szCs w:val="24"/>
        </w:rPr>
        <w:t>uzyskanie platformy wymiany doświad</w:t>
      </w:r>
      <w:r w:rsidR="00881E51" w:rsidRPr="00AA6EE0">
        <w:rPr>
          <w:rFonts w:ascii="Arial" w:hAnsi="Arial" w:cs="Arial"/>
          <w:sz w:val="24"/>
          <w:szCs w:val="24"/>
        </w:rPr>
        <w:t>czeń i nowych źródeł informacji,</w:t>
      </w:r>
    </w:p>
    <w:p w14:paraId="3016EB1D" w14:textId="77777777" w:rsidR="00196D2B" w:rsidRPr="00AA6EE0" w:rsidRDefault="00196D2B" w:rsidP="004054D2">
      <w:pPr>
        <w:pStyle w:val="Akapitzlist"/>
        <w:numPr>
          <w:ilvl w:val="0"/>
          <w:numId w:val="5"/>
        </w:numPr>
        <w:autoSpaceDE w:val="0"/>
        <w:autoSpaceDN w:val="0"/>
        <w:adjustRightInd w:val="0"/>
        <w:spacing w:after="0"/>
        <w:jc w:val="both"/>
        <w:rPr>
          <w:rFonts w:ascii="Arial" w:hAnsi="Arial" w:cs="Arial"/>
          <w:sz w:val="24"/>
          <w:szCs w:val="24"/>
        </w:rPr>
      </w:pPr>
      <w:r w:rsidRPr="00AA6EE0">
        <w:rPr>
          <w:rFonts w:ascii="Arial" w:hAnsi="Arial" w:cs="Arial"/>
          <w:sz w:val="24"/>
          <w:szCs w:val="24"/>
        </w:rPr>
        <w:t>przyspieszenie rozwoju społeczno-gospodarczego (wzrost dochodów budżetu, wzrost możliwości pozyskiwania środków zewnętrznych i inwestorów),</w:t>
      </w:r>
    </w:p>
    <w:p w14:paraId="7A467845" w14:textId="77777777" w:rsidR="00196D2B" w:rsidRPr="00AA6EE0" w:rsidRDefault="00196D2B" w:rsidP="004054D2">
      <w:pPr>
        <w:pStyle w:val="Akapitzlist"/>
        <w:numPr>
          <w:ilvl w:val="0"/>
          <w:numId w:val="5"/>
        </w:numPr>
        <w:autoSpaceDE w:val="0"/>
        <w:autoSpaceDN w:val="0"/>
        <w:adjustRightInd w:val="0"/>
        <w:spacing w:after="0"/>
        <w:jc w:val="both"/>
        <w:rPr>
          <w:rFonts w:ascii="Arial" w:hAnsi="Arial" w:cs="Arial"/>
          <w:sz w:val="24"/>
          <w:szCs w:val="24"/>
        </w:rPr>
      </w:pPr>
      <w:r w:rsidRPr="00AA6EE0">
        <w:rPr>
          <w:rFonts w:ascii="Arial" w:hAnsi="Arial" w:cs="Arial"/>
          <w:sz w:val="24"/>
          <w:szCs w:val="24"/>
        </w:rPr>
        <w:t>możliwość dynamizacji rozwoju gospodarczego na obszarach wiejskich,</w:t>
      </w:r>
    </w:p>
    <w:p w14:paraId="5B69D48E" w14:textId="0BE500B4" w:rsidR="00A07238" w:rsidRDefault="00307358" w:rsidP="004054D2">
      <w:pPr>
        <w:pStyle w:val="Akapitzlist"/>
        <w:numPr>
          <w:ilvl w:val="0"/>
          <w:numId w:val="5"/>
        </w:numPr>
        <w:autoSpaceDE w:val="0"/>
        <w:autoSpaceDN w:val="0"/>
        <w:adjustRightInd w:val="0"/>
        <w:spacing w:after="0"/>
        <w:jc w:val="both"/>
        <w:rPr>
          <w:rFonts w:ascii="Arial" w:hAnsi="Arial" w:cs="Arial"/>
          <w:sz w:val="24"/>
          <w:szCs w:val="24"/>
        </w:rPr>
      </w:pPr>
      <w:r w:rsidRPr="00AA6EE0">
        <w:rPr>
          <w:rFonts w:ascii="Arial" w:hAnsi="Arial" w:cs="Arial"/>
          <w:sz w:val="24"/>
          <w:szCs w:val="24"/>
        </w:rPr>
        <w:t>stworzenie</w:t>
      </w:r>
      <w:r w:rsidR="00196D2B" w:rsidRPr="00AA6EE0">
        <w:rPr>
          <w:rFonts w:ascii="Arial" w:hAnsi="Arial" w:cs="Arial"/>
          <w:sz w:val="24"/>
          <w:szCs w:val="24"/>
        </w:rPr>
        <w:t xml:space="preserve"> możliwości bezpośredniego współdziałania samorządu województwa ze społecznościami lokalnymi i rozszerzenie doświadczeń </w:t>
      </w:r>
      <w:r w:rsidR="00E5157A" w:rsidRPr="00AA6EE0">
        <w:rPr>
          <w:rFonts w:ascii="Arial" w:hAnsi="Arial" w:cs="Arial"/>
          <w:sz w:val="24"/>
          <w:szCs w:val="24"/>
        </w:rPr>
        <w:br/>
      </w:r>
      <w:r w:rsidR="00196D2B" w:rsidRPr="00AA6EE0">
        <w:rPr>
          <w:rFonts w:ascii="Arial" w:hAnsi="Arial" w:cs="Arial"/>
          <w:sz w:val="24"/>
          <w:szCs w:val="24"/>
        </w:rPr>
        <w:t>w kreowaniu regionalnej polityki rozwoju na obszarach wiejskich,</w:t>
      </w:r>
    </w:p>
    <w:p w14:paraId="6B58A05A" w14:textId="586E9DA9" w:rsidR="00D10E9C" w:rsidRDefault="003362A4" w:rsidP="004054D2">
      <w:pPr>
        <w:pStyle w:val="Akapitzlist"/>
        <w:numPr>
          <w:ilvl w:val="0"/>
          <w:numId w:val="5"/>
        </w:numPr>
        <w:autoSpaceDE w:val="0"/>
        <w:autoSpaceDN w:val="0"/>
        <w:adjustRightInd w:val="0"/>
        <w:spacing w:after="0"/>
        <w:jc w:val="both"/>
        <w:rPr>
          <w:rFonts w:ascii="Arial" w:hAnsi="Arial" w:cs="Arial"/>
          <w:sz w:val="24"/>
          <w:szCs w:val="24"/>
        </w:rPr>
      </w:pPr>
      <w:r>
        <w:rPr>
          <w:rFonts w:ascii="Arial" w:hAnsi="Arial" w:cs="Arial"/>
          <w:sz w:val="24"/>
          <w:szCs w:val="24"/>
        </w:rPr>
        <w:t>umacnianie i prop</w:t>
      </w:r>
      <w:r w:rsidR="00D10E9C">
        <w:rPr>
          <w:rFonts w:ascii="Arial" w:hAnsi="Arial" w:cs="Arial"/>
          <w:sz w:val="24"/>
          <w:szCs w:val="24"/>
        </w:rPr>
        <w:t xml:space="preserve">agowanie tradycji występujących na obszarach wiejskich, </w:t>
      </w:r>
    </w:p>
    <w:p w14:paraId="0BFAEB71" w14:textId="060C2521" w:rsidR="00D56AC4" w:rsidRPr="00A07238" w:rsidRDefault="00D56AC4" w:rsidP="004054D2">
      <w:pPr>
        <w:pStyle w:val="Akapitzlist"/>
        <w:numPr>
          <w:ilvl w:val="0"/>
          <w:numId w:val="5"/>
        </w:numPr>
        <w:autoSpaceDE w:val="0"/>
        <w:autoSpaceDN w:val="0"/>
        <w:adjustRightInd w:val="0"/>
        <w:spacing w:after="0"/>
        <w:jc w:val="both"/>
        <w:rPr>
          <w:rFonts w:ascii="Arial" w:hAnsi="Arial" w:cs="Arial"/>
          <w:sz w:val="24"/>
          <w:szCs w:val="24"/>
        </w:rPr>
      </w:pPr>
      <w:r w:rsidRPr="00A07238">
        <w:rPr>
          <w:rFonts w:ascii="Arial" w:hAnsi="Arial" w:cs="Arial"/>
          <w:sz w:val="24"/>
          <w:szCs w:val="24"/>
        </w:rPr>
        <w:t>wzrost aktywności mieszkańców dzięki zwiększeniu ich świadomości społecznej.</w:t>
      </w:r>
    </w:p>
    <w:p w14:paraId="763E134B" w14:textId="77777777" w:rsidR="006B6180" w:rsidRDefault="006B6180" w:rsidP="00703712">
      <w:pPr>
        <w:autoSpaceDE w:val="0"/>
        <w:autoSpaceDN w:val="0"/>
        <w:adjustRightInd w:val="0"/>
        <w:spacing w:line="276" w:lineRule="auto"/>
        <w:jc w:val="both"/>
        <w:rPr>
          <w:rFonts w:ascii="Arial" w:hAnsi="Arial" w:cs="Arial"/>
        </w:rPr>
      </w:pPr>
    </w:p>
    <w:p w14:paraId="24D885B8" w14:textId="77777777" w:rsidR="009541C8" w:rsidRDefault="009541C8" w:rsidP="00703712">
      <w:pPr>
        <w:autoSpaceDE w:val="0"/>
        <w:autoSpaceDN w:val="0"/>
        <w:adjustRightInd w:val="0"/>
        <w:spacing w:line="276" w:lineRule="auto"/>
        <w:jc w:val="both"/>
        <w:rPr>
          <w:rFonts w:ascii="Arial" w:hAnsi="Arial" w:cs="Arial"/>
        </w:rPr>
      </w:pPr>
    </w:p>
    <w:p w14:paraId="218EA9AE" w14:textId="51695802" w:rsidR="009541C8" w:rsidRPr="00A91180" w:rsidRDefault="009541C8" w:rsidP="00A91180">
      <w:pPr>
        <w:rPr>
          <w:rFonts w:ascii="Arial" w:hAnsi="Arial" w:cs="Arial"/>
          <w:b/>
        </w:rPr>
      </w:pPr>
      <w:r w:rsidRPr="00A91180">
        <w:rPr>
          <w:rFonts w:ascii="Arial" w:hAnsi="Arial" w:cs="Arial"/>
          <w:b/>
        </w:rPr>
        <w:t>6. Beneficjenci Programu</w:t>
      </w:r>
    </w:p>
    <w:p w14:paraId="514F232D" w14:textId="77777777" w:rsidR="00C10405" w:rsidRPr="00126F42" w:rsidRDefault="00C10405" w:rsidP="009541C8">
      <w:pPr>
        <w:autoSpaceDE w:val="0"/>
        <w:autoSpaceDN w:val="0"/>
        <w:adjustRightInd w:val="0"/>
        <w:jc w:val="both"/>
        <w:rPr>
          <w:rFonts w:ascii="Arial" w:hAnsi="Arial" w:cs="Arial"/>
          <w:b/>
        </w:rPr>
      </w:pPr>
    </w:p>
    <w:p w14:paraId="2CD92923" w14:textId="0EBF8C03" w:rsidR="00C10405" w:rsidRDefault="003A47F2" w:rsidP="007C096F">
      <w:pPr>
        <w:autoSpaceDE w:val="0"/>
        <w:autoSpaceDN w:val="0"/>
        <w:adjustRightInd w:val="0"/>
        <w:spacing w:line="276" w:lineRule="auto"/>
        <w:ind w:firstLine="708"/>
        <w:jc w:val="both"/>
        <w:rPr>
          <w:rFonts w:ascii="Arial" w:hAnsi="Arial" w:cs="Arial"/>
        </w:rPr>
      </w:pPr>
      <w:r>
        <w:rPr>
          <w:rFonts w:ascii="Arial" w:hAnsi="Arial" w:cs="Arial"/>
        </w:rPr>
        <w:t xml:space="preserve">Beneficjentem Programu jest </w:t>
      </w:r>
      <w:r w:rsidR="00D70F89">
        <w:rPr>
          <w:rFonts w:ascii="Arial" w:hAnsi="Arial" w:cs="Arial"/>
        </w:rPr>
        <w:t>g</w:t>
      </w:r>
      <w:r>
        <w:rPr>
          <w:rFonts w:ascii="Arial" w:hAnsi="Arial" w:cs="Arial"/>
        </w:rPr>
        <w:t>mina mająca siedzibę na terytorium województwa podkarpackiego</w:t>
      </w:r>
      <w:r w:rsidR="00D70F89">
        <w:rPr>
          <w:rFonts w:ascii="Arial" w:hAnsi="Arial" w:cs="Arial"/>
        </w:rPr>
        <w:t>.</w:t>
      </w:r>
    </w:p>
    <w:p w14:paraId="102493C5" w14:textId="3D2447DF" w:rsidR="001A17CB" w:rsidRPr="00A91180" w:rsidRDefault="009541C8" w:rsidP="00A91180">
      <w:pPr>
        <w:rPr>
          <w:rFonts w:ascii="Arial" w:hAnsi="Arial" w:cs="Arial"/>
          <w:b/>
        </w:rPr>
      </w:pPr>
      <w:r w:rsidRPr="00A91180">
        <w:rPr>
          <w:rFonts w:ascii="Arial" w:hAnsi="Arial" w:cs="Arial"/>
          <w:b/>
        </w:rPr>
        <w:t>7. Zakres projektów i warunki uczestnictwa</w:t>
      </w:r>
    </w:p>
    <w:p w14:paraId="6645B1F3" w14:textId="696EE331" w:rsidR="000E3F80" w:rsidRPr="009541C8" w:rsidRDefault="000E3F80" w:rsidP="009541C8">
      <w:pPr>
        <w:autoSpaceDE w:val="0"/>
        <w:autoSpaceDN w:val="0"/>
        <w:adjustRightInd w:val="0"/>
        <w:jc w:val="both"/>
        <w:rPr>
          <w:rFonts w:ascii="Arial" w:hAnsi="Arial" w:cs="Arial"/>
          <w:b/>
        </w:rPr>
      </w:pPr>
    </w:p>
    <w:p w14:paraId="1AC898C3" w14:textId="33E61ADE" w:rsidR="000E3F80" w:rsidRPr="00A91180" w:rsidRDefault="009541C8" w:rsidP="00A91180">
      <w:pPr>
        <w:rPr>
          <w:rFonts w:ascii="Arial" w:hAnsi="Arial" w:cs="Arial"/>
          <w:b/>
        </w:rPr>
      </w:pPr>
      <w:r w:rsidRPr="00A91180">
        <w:rPr>
          <w:rFonts w:ascii="Arial" w:hAnsi="Arial" w:cs="Arial"/>
          <w:b/>
        </w:rPr>
        <w:lastRenderedPageBreak/>
        <w:t xml:space="preserve">7.1 </w:t>
      </w:r>
      <w:r w:rsidR="00D70F89" w:rsidRPr="00A91180">
        <w:rPr>
          <w:rFonts w:ascii="Arial" w:hAnsi="Arial" w:cs="Arial"/>
          <w:b/>
        </w:rPr>
        <w:t xml:space="preserve">Kryteria dostępu </w:t>
      </w:r>
    </w:p>
    <w:p w14:paraId="21E638C4" w14:textId="77777777" w:rsidR="00D70F89" w:rsidRPr="003362A4" w:rsidRDefault="00D70F89" w:rsidP="003362A4">
      <w:pPr>
        <w:spacing w:line="276" w:lineRule="auto"/>
        <w:jc w:val="both"/>
        <w:rPr>
          <w:rFonts w:ascii="Arial" w:hAnsi="Arial" w:cs="Arial"/>
        </w:rPr>
      </w:pPr>
    </w:p>
    <w:p w14:paraId="727B6DB9" w14:textId="1144745F" w:rsidR="00356B87" w:rsidRPr="00A91180" w:rsidRDefault="00D70F89" w:rsidP="00A91180">
      <w:pPr>
        <w:rPr>
          <w:rFonts w:ascii="Arial" w:hAnsi="Arial" w:cs="Arial"/>
          <w:b/>
        </w:rPr>
      </w:pPr>
      <w:r w:rsidRPr="00A91180">
        <w:rPr>
          <w:rFonts w:ascii="Arial" w:hAnsi="Arial" w:cs="Arial"/>
          <w:b/>
        </w:rPr>
        <w:t>a)</w:t>
      </w:r>
      <w:r w:rsidR="006165F1" w:rsidRPr="00A91180">
        <w:rPr>
          <w:rFonts w:ascii="Arial" w:hAnsi="Arial" w:cs="Arial"/>
          <w:b/>
        </w:rPr>
        <w:t xml:space="preserve"> </w:t>
      </w:r>
      <w:r w:rsidR="00356B87" w:rsidRPr="00A91180">
        <w:rPr>
          <w:rFonts w:ascii="Arial" w:hAnsi="Arial" w:cs="Arial"/>
          <w:b/>
        </w:rPr>
        <w:t xml:space="preserve">Dla </w:t>
      </w:r>
      <w:r w:rsidR="006D09C3" w:rsidRPr="00A91180">
        <w:rPr>
          <w:rFonts w:ascii="Arial" w:hAnsi="Arial" w:cs="Arial"/>
          <w:b/>
        </w:rPr>
        <w:t xml:space="preserve">działań </w:t>
      </w:r>
      <w:r w:rsidR="00B1240D" w:rsidRPr="00A91180">
        <w:rPr>
          <w:rFonts w:ascii="Arial" w:hAnsi="Arial" w:cs="Arial"/>
          <w:b/>
        </w:rPr>
        <w:t>realizowan</w:t>
      </w:r>
      <w:r w:rsidR="006D09C3" w:rsidRPr="00A91180">
        <w:rPr>
          <w:rFonts w:ascii="Arial" w:hAnsi="Arial" w:cs="Arial"/>
          <w:b/>
        </w:rPr>
        <w:t>ych</w:t>
      </w:r>
      <w:r w:rsidR="00B1240D" w:rsidRPr="00A91180">
        <w:rPr>
          <w:rFonts w:ascii="Arial" w:hAnsi="Arial" w:cs="Arial"/>
          <w:b/>
        </w:rPr>
        <w:t xml:space="preserve"> w oparciu </w:t>
      </w:r>
      <w:r w:rsidR="009B18C4" w:rsidRPr="00A91180">
        <w:rPr>
          <w:rFonts w:ascii="Arial" w:hAnsi="Arial" w:cs="Arial"/>
          <w:b/>
        </w:rPr>
        <w:t>o Sołeckie Strategie Rozwoju Wsi</w:t>
      </w:r>
      <w:r w:rsidR="00356B87" w:rsidRPr="00A91180">
        <w:rPr>
          <w:rFonts w:ascii="Arial" w:hAnsi="Arial" w:cs="Arial"/>
          <w:b/>
        </w:rPr>
        <w:t>.</w:t>
      </w:r>
    </w:p>
    <w:p w14:paraId="49229197" w14:textId="77777777" w:rsidR="00356B87" w:rsidRPr="003362A4" w:rsidRDefault="009B18C4" w:rsidP="003362A4">
      <w:pPr>
        <w:spacing w:line="276" w:lineRule="auto"/>
        <w:jc w:val="both"/>
        <w:rPr>
          <w:rFonts w:ascii="Arial" w:hAnsi="Arial" w:cs="Arial"/>
        </w:rPr>
      </w:pPr>
      <w:r w:rsidRPr="003362A4">
        <w:rPr>
          <w:rFonts w:ascii="Arial" w:hAnsi="Arial" w:cs="Arial"/>
        </w:rPr>
        <w:t xml:space="preserve"> </w:t>
      </w:r>
    </w:p>
    <w:p w14:paraId="23997BFC" w14:textId="042499DF" w:rsidR="00EF7F3F" w:rsidRPr="009E74DB" w:rsidRDefault="00EF7F3F" w:rsidP="009E74DB">
      <w:pPr>
        <w:spacing w:line="276" w:lineRule="auto"/>
        <w:jc w:val="both"/>
        <w:rPr>
          <w:rFonts w:ascii="Arial" w:hAnsi="Arial" w:cs="Arial"/>
          <w:color w:val="FF0000"/>
        </w:rPr>
      </w:pPr>
      <w:r w:rsidRPr="003362A4">
        <w:rPr>
          <w:rFonts w:ascii="Arial" w:hAnsi="Arial" w:cs="Arial"/>
        </w:rPr>
        <w:t>Warunkiem przystąpienia gminy do Programu jest p</w:t>
      </w:r>
      <w:r w:rsidR="009E74DB">
        <w:rPr>
          <w:rFonts w:ascii="Arial" w:hAnsi="Arial" w:cs="Arial"/>
        </w:rPr>
        <w:t xml:space="preserve">rzedłożenie przez gminę uchwały </w:t>
      </w:r>
      <w:r w:rsidR="009E74DB" w:rsidRPr="00D168AE">
        <w:rPr>
          <w:rFonts w:ascii="Arial" w:hAnsi="Arial" w:cs="Arial"/>
        </w:rPr>
        <w:t>Rady G</w:t>
      </w:r>
      <w:r w:rsidRPr="00D168AE">
        <w:rPr>
          <w:rFonts w:ascii="Arial" w:hAnsi="Arial" w:cs="Arial"/>
        </w:rPr>
        <w:t>m</w:t>
      </w:r>
      <w:r w:rsidR="009E74DB" w:rsidRPr="00D168AE">
        <w:rPr>
          <w:rFonts w:ascii="Arial" w:hAnsi="Arial" w:cs="Arial"/>
        </w:rPr>
        <w:t>iny o przystąpieniu do Programu, podjętej na podstawie wniosku Rady Sołeckiej.</w:t>
      </w:r>
      <w:r w:rsidRPr="00D168AE">
        <w:rPr>
          <w:rFonts w:ascii="Arial" w:hAnsi="Arial" w:cs="Arial"/>
        </w:rPr>
        <w:t xml:space="preserve"> </w:t>
      </w:r>
    </w:p>
    <w:p w14:paraId="21500E8E" w14:textId="2AF67CCB" w:rsidR="00EF7F3F" w:rsidRPr="003362A4" w:rsidRDefault="00D70F89" w:rsidP="003362A4">
      <w:pPr>
        <w:spacing w:line="276" w:lineRule="auto"/>
        <w:jc w:val="both"/>
        <w:rPr>
          <w:rFonts w:ascii="Arial" w:hAnsi="Arial" w:cs="Arial"/>
        </w:rPr>
      </w:pPr>
      <w:r w:rsidRPr="003362A4">
        <w:rPr>
          <w:rFonts w:ascii="Arial" w:hAnsi="Arial" w:cs="Arial"/>
        </w:rPr>
        <w:t>Do Programu może zostać zgłoszone przez gminę sołectwo</w:t>
      </w:r>
      <w:r w:rsidR="00EF7F3F" w:rsidRPr="003362A4">
        <w:rPr>
          <w:rFonts w:ascii="Arial" w:hAnsi="Arial" w:cs="Arial"/>
        </w:rPr>
        <w:t>, z wyłączeniem tych,</w:t>
      </w:r>
      <w:r w:rsidRPr="003362A4">
        <w:rPr>
          <w:rFonts w:ascii="Arial" w:hAnsi="Arial" w:cs="Arial"/>
        </w:rPr>
        <w:t xml:space="preserve"> które w latach 2017 – 2020</w:t>
      </w:r>
      <w:r w:rsidR="00C37921">
        <w:rPr>
          <w:rFonts w:ascii="Arial" w:hAnsi="Arial" w:cs="Arial"/>
        </w:rPr>
        <w:t xml:space="preserve"> dwa lub więcej razy zrealizowały projekty dofinansowane </w:t>
      </w:r>
      <w:r w:rsidR="00C37921">
        <w:rPr>
          <w:rFonts w:ascii="Arial" w:hAnsi="Arial" w:cs="Arial"/>
        </w:rPr>
        <w:br/>
        <w:t>w</w:t>
      </w:r>
      <w:r w:rsidR="00EF7F3F" w:rsidRPr="003362A4">
        <w:rPr>
          <w:rFonts w:ascii="Arial" w:hAnsi="Arial" w:cs="Arial"/>
        </w:rPr>
        <w:t xml:space="preserve"> ramach Programu. </w:t>
      </w:r>
    </w:p>
    <w:p w14:paraId="3872669C" w14:textId="77777777" w:rsidR="00EF7F3F" w:rsidRPr="003362A4" w:rsidRDefault="00EF7F3F" w:rsidP="003362A4">
      <w:pPr>
        <w:spacing w:line="276" w:lineRule="auto"/>
        <w:jc w:val="both"/>
        <w:rPr>
          <w:rFonts w:ascii="Arial" w:hAnsi="Arial" w:cs="Arial"/>
        </w:rPr>
      </w:pPr>
    </w:p>
    <w:p w14:paraId="3BE1D447" w14:textId="1B6B0A63" w:rsidR="007E6B51" w:rsidRPr="003362A4" w:rsidRDefault="00356B87" w:rsidP="003362A4">
      <w:pPr>
        <w:spacing w:line="276" w:lineRule="auto"/>
        <w:jc w:val="both"/>
        <w:rPr>
          <w:rFonts w:ascii="Arial" w:hAnsi="Arial" w:cs="Arial"/>
        </w:rPr>
      </w:pPr>
      <w:r w:rsidRPr="003362A4">
        <w:rPr>
          <w:rFonts w:ascii="Arial" w:hAnsi="Arial" w:cs="Arial"/>
        </w:rPr>
        <w:t>Beneficjenci będą mogli realizować zadania w ramach inicjatyw oddolnych lokalnej społeczności</w:t>
      </w:r>
      <w:r w:rsidR="005A5EFF" w:rsidRPr="003362A4">
        <w:rPr>
          <w:rFonts w:ascii="Arial" w:hAnsi="Arial" w:cs="Arial"/>
        </w:rPr>
        <w:t>,</w:t>
      </w:r>
      <w:r w:rsidRPr="003362A4">
        <w:rPr>
          <w:rFonts w:ascii="Arial" w:hAnsi="Arial" w:cs="Arial"/>
        </w:rPr>
        <w:t xml:space="preserve"> wpisanych </w:t>
      </w:r>
      <w:r w:rsidR="005A5EFF" w:rsidRPr="003362A4">
        <w:rPr>
          <w:rFonts w:ascii="Arial" w:hAnsi="Arial" w:cs="Arial"/>
        </w:rPr>
        <w:t>do</w:t>
      </w:r>
      <w:r w:rsidRPr="003362A4">
        <w:rPr>
          <w:rFonts w:ascii="Arial" w:hAnsi="Arial" w:cs="Arial"/>
        </w:rPr>
        <w:t xml:space="preserve"> utworzonej w ramach Programu Sołeckiej Strategii Rozwoju Wsi</w:t>
      </w:r>
      <w:r w:rsidR="00CA1CC8" w:rsidRPr="003362A4">
        <w:rPr>
          <w:rFonts w:ascii="Arial" w:hAnsi="Arial" w:cs="Arial"/>
        </w:rPr>
        <w:t xml:space="preserve"> realizujące cele Programu.</w:t>
      </w:r>
      <w:r w:rsidR="007C096F" w:rsidRPr="003362A4">
        <w:rPr>
          <w:rFonts w:ascii="Arial" w:hAnsi="Arial" w:cs="Arial"/>
        </w:rPr>
        <w:t xml:space="preserve"> </w:t>
      </w:r>
    </w:p>
    <w:p w14:paraId="2E3AF9CB" w14:textId="7FB4284B" w:rsidR="006C5F49" w:rsidRPr="00A91180" w:rsidRDefault="003362A4" w:rsidP="00A91180">
      <w:pPr>
        <w:rPr>
          <w:rFonts w:ascii="Arial" w:hAnsi="Arial" w:cs="Arial"/>
          <w:b/>
        </w:rPr>
      </w:pPr>
      <w:r w:rsidRPr="00A91180">
        <w:rPr>
          <w:rFonts w:ascii="Arial" w:hAnsi="Arial" w:cs="Arial"/>
          <w:b/>
        </w:rPr>
        <w:t>b)</w:t>
      </w:r>
      <w:r w:rsidR="006C5F49" w:rsidRPr="00A91180">
        <w:rPr>
          <w:rFonts w:ascii="Arial" w:hAnsi="Arial" w:cs="Arial"/>
          <w:b/>
        </w:rPr>
        <w:t xml:space="preserve"> Dla działań w ramach inicjatywy „Uniwersytet Samorządności”.</w:t>
      </w:r>
    </w:p>
    <w:p w14:paraId="278D9BA4" w14:textId="77777777" w:rsidR="006C5F49" w:rsidRPr="003362A4" w:rsidRDefault="006C5F49" w:rsidP="003362A4">
      <w:pPr>
        <w:spacing w:line="276" w:lineRule="auto"/>
        <w:jc w:val="both"/>
        <w:rPr>
          <w:rFonts w:ascii="Arial" w:hAnsi="Arial" w:cs="Arial"/>
        </w:rPr>
      </w:pPr>
      <w:r w:rsidRPr="003362A4">
        <w:rPr>
          <w:rFonts w:ascii="Arial" w:hAnsi="Arial" w:cs="Arial"/>
        </w:rPr>
        <w:t xml:space="preserve"> </w:t>
      </w:r>
    </w:p>
    <w:p w14:paraId="4B10E7AB" w14:textId="6AA43922" w:rsidR="000D2003" w:rsidRPr="00BA4B39" w:rsidRDefault="006C5F49" w:rsidP="007C096F">
      <w:pPr>
        <w:spacing w:line="276" w:lineRule="auto"/>
        <w:jc w:val="both"/>
        <w:rPr>
          <w:rFonts w:ascii="Arial" w:hAnsi="Arial" w:cs="Arial"/>
          <w:bCs/>
        </w:rPr>
      </w:pPr>
      <w:r w:rsidRPr="003362A4">
        <w:rPr>
          <w:rFonts w:ascii="Arial" w:hAnsi="Arial" w:cs="Arial"/>
        </w:rPr>
        <w:t xml:space="preserve">Beneficjenci będą mogli realizować zadania </w:t>
      </w:r>
      <w:r w:rsidR="005A5EFF" w:rsidRPr="003362A4">
        <w:rPr>
          <w:rFonts w:ascii="Arial" w:hAnsi="Arial" w:cs="Arial"/>
        </w:rPr>
        <w:t>zmierzające do osiągnięcia</w:t>
      </w:r>
      <w:r w:rsidRPr="003362A4">
        <w:rPr>
          <w:rFonts w:ascii="Arial" w:hAnsi="Arial" w:cs="Arial"/>
        </w:rPr>
        <w:t xml:space="preserve"> cel</w:t>
      </w:r>
      <w:r w:rsidR="005A5EFF" w:rsidRPr="003362A4">
        <w:rPr>
          <w:rFonts w:ascii="Arial" w:hAnsi="Arial" w:cs="Arial"/>
        </w:rPr>
        <w:t>u</w:t>
      </w:r>
      <w:r w:rsidRPr="003362A4">
        <w:rPr>
          <w:rFonts w:ascii="Arial" w:hAnsi="Arial" w:cs="Arial"/>
        </w:rPr>
        <w:t xml:space="preserve"> Podkarpackiego Programu Odnowy Wsi na lata 2021-2025 polegając</w:t>
      </w:r>
      <w:r w:rsidR="005A5EFF" w:rsidRPr="003362A4">
        <w:rPr>
          <w:rFonts w:ascii="Arial" w:hAnsi="Arial" w:cs="Arial"/>
        </w:rPr>
        <w:t>ego</w:t>
      </w:r>
      <w:r w:rsidRPr="003362A4">
        <w:rPr>
          <w:rFonts w:ascii="Arial" w:hAnsi="Arial" w:cs="Arial"/>
        </w:rPr>
        <w:t xml:space="preserve"> na rozwoju społeczeństwa obywatelskiego poprzez </w:t>
      </w:r>
      <w:r w:rsidR="005A5EFF" w:rsidRPr="003362A4">
        <w:rPr>
          <w:rFonts w:ascii="Arial" w:hAnsi="Arial" w:cs="Arial"/>
        </w:rPr>
        <w:t>wykonanie</w:t>
      </w:r>
      <w:r w:rsidRPr="003362A4">
        <w:rPr>
          <w:rFonts w:ascii="Arial" w:hAnsi="Arial" w:cs="Arial"/>
        </w:rPr>
        <w:t xml:space="preserve"> etapów inwestycyjnych </w:t>
      </w:r>
      <w:r w:rsidR="002811E9">
        <w:rPr>
          <w:rFonts w:ascii="Arial" w:hAnsi="Arial" w:cs="Arial"/>
        </w:rPr>
        <w:br/>
      </w:r>
      <w:r w:rsidRPr="003362A4">
        <w:rPr>
          <w:rFonts w:ascii="Arial" w:hAnsi="Arial" w:cs="Arial"/>
        </w:rPr>
        <w:t>i edukacyjnych według szczegółowych wytycznych na dany rok Programu.</w:t>
      </w:r>
      <w:r w:rsidR="007C096F" w:rsidRPr="00BA4B39">
        <w:rPr>
          <w:rFonts w:ascii="Arial" w:hAnsi="Arial" w:cs="Arial"/>
          <w:bCs/>
        </w:rPr>
        <w:t xml:space="preserve"> </w:t>
      </w:r>
    </w:p>
    <w:p w14:paraId="134F0D0D" w14:textId="532025D9" w:rsidR="002944C4" w:rsidRPr="00A91180" w:rsidRDefault="001224A3" w:rsidP="00A91180">
      <w:pPr>
        <w:rPr>
          <w:rFonts w:ascii="Arial" w:hAnsi="Arial" w:cs="Arial"/>
          <w:b/>
        </w:rPr>
      </w:pPr>
      <w:r w:rsidRPr="00A91180">
        <w:rPr>
          <w:rFonts w:ascii="Arial" w:hAnsi="Arial" w:cs="Arial"/>
          <w:b/>
        </w:rPr>
        <w:t>8.</w:t>
      </w:r>
      <w:r w:rsidR="00C10405" w:rsidRPr="00A91180">
        <w:rPr>
          <w:rFonts w:ascii="Arial" w:hAnsi="Arial" w:cs="Arial"/>
          <w:b/>
        </w:rPr>
        <w:t xml:space="preserve"> </w:t>
      </w:r>
      <w:r w:rsidR="007E6B51" w:rsidRPr="00A91180">
        <w:rPr>
          <w:rFonts w:ascii="Arial" w:hAnsi="Arial" w:cs="Arial"/>
          <w:b/>
        </w:rPr>
        <w:t>Wyłączenia</w:t>
      </w:r>
    </w:p>
    <w:p w14:paraId="5AB46A49" w14:textId="54EFC0B2" w:rsidR="002944C4" w:rsidRPr="006C5F49" w:rsidRDefault="001224A3" w:rsidP="007E6B51">
      <w:pPr>
        <w:autoSpaceDE w:val="0"/>
        <w:autoSpaceDN w:val="0"/>
        <w:adjustRightInd w:val="0"/>
        <w:spacing w:line="276" w:lineRule="auto"/>
        <w:ind w:firstLine="708"/>
        <w:jc w:val="both"/>
        <w:rPr>
          <w:rFonts w:ascii="Arial" w:hAnsi="Arial" w:cs="Arial"/>
          <w:bCs/>
        </w:rPr>
      </w:pPr>
      <w:r w:rsidRPr="001224A3">
        <w:rPr>
          <w:rFonts w:ascii="Arial" w:hAnsi="Arial" w:cs="Arial"/>
          <w:b/>
        </w:rPr>
        <w:t xml:space="preserve">a) </w:t>
      </w:r>
      <w:r w:rsidR="002944C4" w:rsidRPr="006C5F49">
        <w:rPr>
          <w:rFonts w:ascii="Arial" w:hAnsi="Arial" w:cs="Arial"/>
          <w:bCs/>
        </w:rPr>
        <w:t>Z zakresu</w:t>
      </w:r>
      <w:r>
        <w:rPr>
          <w:rFonts w:ascii="Arial" w:hAnsi="Arial" w:cs="Arial"/>
          <w:bCs/>
        </w:rPr>
        <w:t xml:space="preserve"> </w:t>
      </w:r>
      <w:r w:rsidR="002944C4" w:rsidRPr="006C5F49">
        <w:rPr>
          <w:rFonts w:ascii="Arial" w:hAnsi="Arial" w:cs="Arial"/>
          <w:bCs/>
        </w:rPr>
        <w:t xml:space="preserve">dofinansowania </w:t>
      </w:r>
      <w:r>
        <w:rPr>
          <w:rFonts w:ascii="Arial" w:hAnsi="Arial" w:cs="Arial"/>
          <w:bCs/>
        </w:rPr>
        <w:t xml:space="preserve">na realizację Sołeckich Strategii Rozwoju Wsi </w:t>
      </w:r>
      <w:r w:rsidR="008C09F2" w:rsidRPr="006C5F49">
        <w:rPr>
          <w:rFonts w:ascii="Arial" w:hAnsi="Arial" w:cs="Arial"/>
          <w:bCs/>
        </w:rPr>
        <w:t xml:space="preserve">wyłączone są </w:t>
      </w:r>
      <w:r w:rsidR="002944C4" w:rsidRPr="006C5F49">
        <w:rPr>
          <w:rFonts w:ascii="Arial" w:hAnsi="Arial" w:cs="Arial"/>
          <w:bCs/>
        </w:rPr>
        <w:t>operacje, które</w:t>
      </w:r>
      <w:r w:rsidR="00C10405" w:rsidRPr="006C5F49">
        <w:rPr>
          <w:rFonts w:ascii="Arial" w:hAnsi="Arial" w:cs="Arial"/>
          <w:bCs/>
        </w:rPr>
        <w:t xml:space="preserve"> </w:t>
      </w:r>
      <w:r w:rsidR="008C09F2" w:rsidRPr="006C5F49">
        <w:rPr>
          <w:rFonts w:ascii="Arial" w:hAnsi="Arial" w:cs="Arial"/>
          <w:bCs/>
        </w:rPr>
        <w:t>dotyczą</w:t>
      </w:r>
      <w:r w:rsidR="002944C4" w:rsidRPr="006C5F49">
        <w:rPr>
          <w:rFonts w:ascii="Arial" w:hAnsi="Arial" w:cs="Arial"/>
          <w:bCs/>
        </w:rPr>
        <w:t>:</w:t>
      </w:r>
    </w:p>
    <w:p w14:paraId="565E660F" w14:textId="5BBA959B" w:rsidR="002944C4" w:rsidRPr="006C5F49" w:rsidRDefault="002944C4" w:rsidP="004054D2">
      <w:pPr>
        <w:pStyle w:val="Akapitzlist"/>
        <w:numPr>
          <w:ilvl w:val="0"/>
          <w:numId w:val="7"/>
        </w:numPr>
        <w:autoSpaceDE w:val="0"/>
        <w:autoSpaceDN w:val="0"/>
        <w:adjustRightInd w:val="0"/>
        <w:jc w:val="both"/>
        <w:rPr>
          <w:rFonts w:ascii="Arial" w:hAnsi="Arial" w:cs="Arial"/>
          <w:bCs/>
          <w:sz w:val="24"/>
          <w:szCs w:val="24"/>
        </w:rPr>
      </w:pPr>
      <w:r w:rsidRPr="006C5F49">
        <w:rPr>
          <w:rFonts w:ascii="Arial" w:hAnsi="Arial" w:cs="Arial"/>
          <w:bCs/>
          <w:sz w:val="24"/>
          <w:szCs w:val="24"/>
        </w:rPr>
        <w:t>budowy/</w:t>
      </w:r>
      <w:r w:rsidR="00654A93" w:rsidRPr="006C5F49">
        <w:rPr>
          <w:rFonts w:ascii="Arial" w:hAnsi="Arial" w:cs="Arial"/>
          <w:bCs/>
          <w:sz w:val="24"/>
          <w:szCs w:val="24"/>
        </w:rPr>
        <w:t xml:space="preserve"> </w:t>
      </w:r>
      <w:r w:rsidRPr="006C5F49">
        <w:rPr>
          <w:rFonts w:ascii="Arial" w:hAnsi="Arial" w:cs="Arial"/>
          <w:bCs/>
          <w:sz w:val="24"/>
          <w:szCs w:val="24"/>
        </w:rPr>
        <w:t>przebudowy/</w:t>
      </w:r>
      <w:r w:rsidR="00654A93" w:rsidRPr="006C5F49">
        <w:rPr>
          <w:rFonts w:ascii="Arial" w:hAnsi="Arial" w:cs="Arial"/>
          <w:bCs/>
          <w:sz w:val="24"/>
          <w:szCs w:val="24"/>
        </w:rPr>
        <w:t xml:space="preserve"> </w:t>
      </w:r>
      <w:r w:rsidRPr="006C5F49">
        <w:rPr>
          <w:rFonts w:ascii="Arial" w:hAnsi="Arial" w:cs="Arial"/>
          <w:bCs/>
          <w:sz w:val="24"/>
          <w:szCs w:val="24"/>
        </w:rPr>
        <w:t xml:space="preserve">remontu </w:t>
      </w:r>
      <w:r w:rsidR="001414E2" w:rsidRPr="006C5F49">
        <w:rPr>
          <w:rFonts w:ascii="Arial" w:hAnsi="Arial" w:cs="Arial"/>
          <w:bCs/>
          <w:sz w:val="24"/>
          <w:szCs w:val="24"/>
        </w:rPr>
        <w:t>dróg</w:t>
      </w:r>
      <w:r w:rsidRPr="006C5F49">
        <w:rPr>
          <w:rFonts w:ascii="Arial" w:hAnsi="Arial" w:cs="Arial"/>
          <w:bCs/>
          <w:sz w:val="24"/>
          <w:szCs w:val="24"/>
        </w:rPr>
        <w:t>,</w:t>
      </w:r>
    </w:p>
    <w:p w14:paraId="7E7E2ABB" w14:textId="7A9480D8" w:rsidR="00B1240D" w:rsidRPr="006C5F49" w:rsidRDefault="002944C4" w:rsidP="004054D2">
      <w:pPr>
        <w:pStyle w:val="Akapitzlist"/>
        <w:numPr>
          <w:ilvl w:val="0"/>
          <w:numId w:val="7"/>
        </w:numPr>
        <w:autoSpaceDE w:val="0"/>
        <w:autoSpaceDN w:val="0"/>
        <w:adjustRightInd w:val="0"/>
        <w:jc w:val="both"/>
        <w:rPr>
          <w:rFonts w:ascii="Arial" w:hAnsi="Arial" w:cs="Arial"/>
          <w:bCs/>
          <w:sz w:val="24"/>
          <w:szCs w:val="24"/>
        </w:rPr>
      </w:pPr>
      <w:r w:rsidRPr="006C5F49">
        <w:rPr>
          <w:rFonts w:ascii="Arial" w:hAnsi="Arial" w:cs="Arial"/>
          <w:bCs/>
          <w:sz w:val="24"/>
          <w:szCs w:val="24"/>
        </w:rPr>
        <w:t>budowy/przebudowy/remontu chodników przy drogach</w:t>
      </w:r>
      <w:r w:rsidR="001414E2" w:rsidRPr="006C5F49">
        <w:rPr>
          <w:rFonts w:ascii="Arial" w:hAnsi="Arial" w:cs="Arial"/>
          <w:bCs/>
          <w:sz w:val="24"/>
          <w:szCs w:val="24"/>
        </w:rPr>
        <w:t>,</w:t>
      </w:r>
    </w:p>
    <w:p w14:paraId="493A4D9B" w14:textId="30514EC8" w:rsidR="002944C4" w:rsidRPr="006C5F49" w:rsidRDefault="002944C4" w:rsidP="004054D2">
      <w:pPr>
        <w:pStyle w:val="Akapitzlist"/>
        <w:numPr>
          <w:ilvl w:val="0"/>
          <w:numId w:val="7"/>
        </w:numPr>
        <w:autoSpaceDE w:val="0"/>
        <w:autoSpaceDN w:val="0"/>
        <w:adjustRightInd w:val="0"/>
        <w:jc w:val="both"/>
        <w:rPr>
          <w:rFonts w:ascii="Arial" w:hAnsi="Arial" w:cs="Arial"/>
          <w:bCs/>
          <w:sz w:val="24"/>
          <w:szCs w:val="24"/>
        </w:rPr>
      </w:pPr>
      <w:r w:rsidRPr="006C5F49">
        <w:rPr>
          <w:rFonts w:ascii="Arial" w:hAnsi="Arial" w:cs="Arial"/>
          <w:bCs/>
          <w:sz w:val="24"/>
          <w:szCs w:val="24"/>
        </w:rPr>
        <w:t>budowy/przebudowy/remontu oświetl</w:t>
      </w:r>
      <w:r w:rsidR="001414E2" w:rsidRPr="006C5F49">
        <w:rPr>
          <w:rFonts w:ascii="Arial" w:hAnsi="Arial" w:cs="Arial"/>
          <w:bCs/>
          <w:sz w:val="24"/>
          <w:szCs w:val="24"/>
        </w:rPr>
        <w:t>enia ulicznego przy drogach</w:t>
      </w:r>
      <w:r w:rsidRPr="006C5F49">
        <w:rPr>
          <w:rFonts w:ascii="Arial" w:hAnsi="Arial" w:cs="Arial"/>
          <w:bCs/>
          <w:sz w:val="24"/>
          <w:szCs w:val="24"/>
        </w:rPr>
        <w:t>,</w:t>
      </w:r>
    </w:p>
    <w:p w14:paraId="5CC00EF2" w14:textId="7B4AAEEA" w:rsidR="002944C4" w:rsidRPr="006C5F49" w:rsidRDefault="002944C4" w:rsidP="004054D2">
      <w:pPr>
        <w:pStyle w:val="Akapitzlist"/>
        <w:numPr>
          <w:ilvl w:val="0"/>
          <w:numId w:val="7"/>
        </w:numPr>
        <w:autoSpaceDE w:val="0"/>
        <w:autoSpaceDN w:val="0"/>
        <w:adjustRightInd w:val="0"/>
        <w:jc w:val="both"/>
        <w:rPr>
          <w:rFonts w:ascii="Arial" w:hAnsi="Arial" w:cs="Arial"/>
          <w:bCs/>
          <w:sz w:val="24"/>
          <w:szCs w:val="24"/>
        </w:rPr>
      </w:pPr>
      <w:r w:rsidRPr="006C5F49">
        <w:rPr>
          <w:rFonts w:ascii="Arial" w:hAnsi="Arial" w:cs="Arial"/>
          <w:bCs/>
          <w:sz w:val="24"/>
          <w:szCs w:val="24"/>
        </w:rPr>
        <w:t>budo</w:t>
      </w:r>
      <w:r w:rsidR="00C23650" w:rsidRPr="006C5F49">
        <w:rPr>
          <w:rFonts w:ascii="Arial" w:hAnsi="Arial" w:cs="Arial"/>
          <w:bCs/>
          <w:sz w:val="24"/>
          <w:szCs w:val="24"/>
        </w:rPr>
        <w:t>wy/przebudowy/remontu parking</w:t>
      </w:r>
      <w:r w:rsidR="005A5EFF">
        <w:rPr>
          <w:rFonts w:ascii="Arial" w:hAnsi="Arial" w:cs="Arial"/>
          <w:bCs/>
          <w:sz w:val="24"/>
          <w:szCs w:val="24"/>
        </w:rPr>
        <w:t>ów</w:t>
      </w:r>
      <w:r w:rsidR="00C23650" w:rsidRPr="006C5F49">
        <w:rPr>
          <w:rFonts w:ascii="Arial" w:hAnsi="Arial" w:cs="Arial"/>
          <w:bCs/>
          <w:sz w:val="24"/>
          <w:szCs w:val="24"/>
        </w:rPr>
        <w:t xml:space="preserve"> oraz</w:t>
      </w:r>
      <w:r w:rsidRPr="006C5F49">
        <w:rPr>
          <w:rFonts w:ascii="Arial" w:hAnsi="Arial" w:cs="Arial"/>
          <w:bCs/>
          <w:sz w:val="24"/>
          <w:szCs w:val="24"/>
        </w:rPr>
        <w:t xml:space="preserve"> nawierzchni utwardzanej placów z przeznaczeniem na parking,</w:t>
      </w:r>
    </w:p>
    <w:p w14:paraId="47108D4F" w14:textId="77777777" w:rsidR="00C8618B" w:rsidRDefault="002944C4" w:rsidP="004054D2">
      <w:pPr>
        <w:pStyle w:val="Akapitzlist"/>
        <w:numPr>
          <w:ilvl w:val="0"/>
          <w:numId w:val="7"/>
        </w:numPr>
        <w:autoSpaceDE w:val="0"/>
        <w:autoSpaceDN w:val="0"/>
        <w:adjustRightInd w:val="0"/>
        <w:jc w:val="both"/>
        <w:rPr>
          <w:rFonts w:ascii="Arial" w:hAnsi="Arial" w:cs="Arial"/>
          <w:bCs/>
          <w:sz w:val="24"/>
          <w:szCs w:val="24"/>
        </w:rPr>
      </w:pPr>
      <w:r w:rsidRPr="006C5F49">
        <w:rPr>
          <w:rFonts w:ascii="Arial" w:hAnsi="Arial" w:cs="Arial"/>
          <w:bCs/>
          <w:sz w:val="24"/>
          <w:szCs w:val="24"/>
        </w:rPr>
        <w:t>budowy/przebudowy/remontu wiat przystankowych.</w:t>
      </w:r>
    </w:p>
    <w:p w14:paraId="1638114C" w14:textId="77777777" w:rsidR="000944D8" w:rsidRDefault="000944D8" w:rsidP="000944D8">
      <w:pPr>
        <w:autoSpaceDE w:val="0"/>
        <w:autoSpaceDN w:val="0"/>
        <w:adjustRightInd w:val="0"/>
        <w:jc w:val="both"/>
        <w:rPr>
          <w:rFonts w:ascii="Arial" w:hAnsi="Arial" w:cs="Arial"/>
          <w:bCs/>
        </w:rPr>
      </w:pPr>
    </w:p>
    <w:p w14:paraId="16D4CDC5" w14:textId="264F8B5B" w:rsidR="000944D8" w:rsidRPr="006C5F49" w:rsidRDefault="000944D8" w:rsidP="000944D8">
      <w:pPr>
        <w:autoSpaceDE w:val="0"/>
        <w:autoSpaceDN w:val="0"/>
        <w:adjustRightInd w:val="0"/>
        <w:spacing w:line="276" w:lineRule="auto"/>
        <w:ind w:firstLine="708"/>
        <w:jc w:val="both"/>
        <w:rPr>
          <w:rFonts w:ascii="Arial" w:hAnsi="Arial" w:cs="Arial"/>
          <w:bCs/>
        </w:rPr>
      </w:pPr>
      <w:r>
        <w:rPr>
          <w:rFonts w:ascii="Arial" w:hAnsi="Arial" w:cs="Arial"/>
          <w:b/>
        </w:rPr>
        <w:t>b</w:t>
      </w:r>
      <w:r w:rsidRPr="001224A3">
        <w:rPr>
          <w:rFonts w:ascii="Arial" w:hAnsi="Arial" w:cs="Arial"/>
          <w:b/>
        </w:rPr>
        <w:t xml:space="preserve">) </w:t>
      </w:r>
      <w:r w:rsidRPr="006C5F49">
        <w:rPr>
          <w:rFonts w:ascii="Arial" w:hAnsi="Arial" w:cs="Arial"/>
          <w:bCs/>
        </w:rPr>
        <w:t xml:space="preserve">Z zakresu </w:t>
      </w:r>
      <w:r>
        <w:rPr>
          <w:rFonts w:ascii="Arial" w:hAnsi="Arial" w:cs="Arial"/>
          <w:bCs/>
        </w:rPr>
        <w:t xml:space="preserve">z </w:t>
      </w:r>
      <w:r w:rsidRPr="006C5F49">
        <w:rPr>
          <w:rFonts w:ascii="Arial" w:hAnsi="Arial" w:cs="Arial"/>
          <w:bCs/>
        </w:rPr>
        <w:t xml:space="preserve">dofinansowania </w:t>
      </w:r>
      <w:r>
        <w:rPr>
          <w:rFonts w:ascii="Arial" w:hAnsi="Arial" w:cs="Arial"/>
          <w:bCs/>
        </w:rPr>
        <w:t xml:space="preserve">na realizację koncepcji „Uniwersytet Samorządności” </w:t>
      </w:r>
      <w:r w:rsidRPr="006C5F49">
        <w:rPr>
          <w:rFonts w:ascii="Arial" w:hAnsi="Arial" w:cs="Arial"/>
          <w:bCs/>
        </w:rPr>
        <w:t>wyłączone są operacje, które dotyczą:</w:t>
      </w:r>
    </w:p>
    <w:p w14:paraId="7CE6C333" w14:textId="120CD73C" w:rsidR="000944D8" w:rsidRPr="006C5F49" w:rsidRDefault="000944D8" w:rsidP="000944D8">
      <w:pPr>
        <w:pStyle w:val="Akapitzlist"/>
        <w:numPr>
          <w:ilvl w:val="0"/>
          <w:numId w:val="7"/>
        </w:numPr>
        <w:autoSpaceDE w:val="0"/>
        <w:autoSpaceDN w:val="0"/>
        <w:adjustRightInd w:val="0"/>
        <w:jc w:val="both"/>
        <w:rPr>
          <w:rFonts w:ascii="Arial" w:hAnsi="Arial" w:cs="Arial"/>
          <w:bCs/>
          <w:sz w:val="24"/>
          <w:szCs w:val="24"/>
        </w:rPr>
      </w:pPr>
      <w:r w:rsidRPr="006C5F49">
        <w:rPr>
          <w:rFonts w:ascii="Arial" w:hAnsi="Arial" w:cs="Arial"/>
          <w:bCs/>
          <w:sz w:val="24"/>
          <w:szCs w:val="24"/>
        </w:rPr>
        <w:t xml:space="preserve">budowy/ przebudowy/ </w:t>
      </w:r>
      <w:r>
        <w:rPr>
          <w:rFonts w:ascii="Arial" w:hAnsi="Arial" w:cs="Arial"/>
          <w:bCs/>
          <w:sz w:val="24"/>
          <w:szCs w:val="24"/>
        </w:rPr>
        <w:t>obiektów budowalnych.</w:t>
      </w:r>
    </w:p>
    <w:p w14:paraId="1DACB236" w14:textId="51014CB5" w:rsidR="0029186F" w:rsidRPr="00A91180" w:rsidRDefault="001224A3" w:rsidP="00A91180">
      <w:pPr>
        <w:rPr>
          <w:rFonts w:ascii="Arial" w:hAnsi="Arial" w:cs="Arial"/>
          <w:b/>
        </w:rPr>
      </w:pPr>
      <w:r w:rsidRPr="00A91180">
        <w:rPr>
          <w:rFonts w:ascii="Arial" w:hAnsi="Arial" w:cs="Arial"/>
          <w:b/>
        </w:rPr>
        <w:t>9.</w:t>
      </w:r>
      <w:r w:rsidR="00C10405" w:rsidRPr="00A91180">
        <w:rPr>
          <w:rFonts w:ascii="Arial" w:hAnsi="Arial" w:cs="Arial"/>
          <w:b/>
        </w:rPr>
        <w:t xml:space="preserve"> </w:t>
      </w:r>
      <w:r w:rsidR="0029186F" w:rsidRPr="00A91180">
        <w:rPr>
          <w:rFonts w:ascii="Arial" w:hAnsi="Arial" w:cs="Arial"/>
          <w:b/>
        </w:rPr>
        <w:t>Realizacja Programu</w:t>
      </w:r>
    </w:p>
    <w:p w14:paraId="053D8595" w14:textId="77777777" w:rsidR="0029186F" w:rsidRDefault="0029186F" w:rsidP="0029186F">
      <w:pPr>
        <w:autoSpaceDE w:val="0"/>
        <w:autoSpaceDN w:val="0"/>
        <w:adjustRightInd w:val="0"/>
        <w:spacing w:line="276" w:lineRule="auto"/>
        <w:ind w:firstLine="708"/>
        <w:jc w:val="both"/>
        <w:rPr>
          <w:rFonts w:ascii="Arial" w:hAnsi="Arial" w:cs="Arial"/>
        </w:rPr>
      </w:pPr>
    </w:p>
    <w:p w14:paraId="7214B183" w14:textId="77777777" w:rsidR="000944D8" w:rsidRPr="00A91180" w:rsidRDefault="001224A3" w:rsidP="00A91180">
      <w:pPr>
        <w:rPr>
          <w:rFonts w:ascii="Arial" w:hAnsi="Arial" w:cs="Arial"/>
          <w:b/>
        </w:rPr>
      </w:pPr>
      <w:r w:rsidRPr="00A91180">
        <w:rPr>
          <w:rFonts w:ascii="Arial" w:hAnsi="Arial" w:cs="Arial"/>
          <w:b/>
        </w:rPr>
        <w:t>9</w:t>
      </w:r>
      <w:r w:rsidR="000944D8" w:rsidRPr="00A91180">
        <w:rPr>
          <w:rFonts w:ascii="Arial" w:hAnsi="Arial" w:cs="Arial"/>
          <w:b/>
        </w:rPr>
        <w:t xml:space="preserve">.1 </w:t>
      </w:r>
      <w:r w:rsidR="00C10405" w:rsidRPr="00A91180">
        <w:rPr>
          <w:rFonts w:ascii="Arial" w:hAnsi="Arial" w:cs="Arial"/>
          <w:b/>
        </w:rPr>
        <w:t xml:space="preserve">Realizacja Programu </w:t>
      </w:r>
      <w:r w:rsidR="005A5EFF" w:rsidRPr="00A91180">
        <w:rPr>
          <w:rFonts w:ascii="Arial" w:hAnsi="Arial" w:cs="Arial"/>
          <w:b/>
        </w:rPr>
        <w:t xml:space="preserve">w zakresie projektów ujętych </w:t>
      </w:r>
    </w:p>
    <w:p w14:paraId="313FD5AD" w14:textId="1EEAE26E" w:rsidR="00C10405" w:rsidRPr="00A91180" w:rsidRDefault="005A5EFF" w:rsidP="00A91180">
      <w:pPr>
        <w:rPr>
          <w:rFonts w:ascii="Arial" w:hAnsi="Arial" w:cs="Arial"/>
          <w:b/>
        </w:rPr>
      </w:pPr>
      <w:r w:rsidRPr="00A91180">
        <w:rPr>
          <w:rFonts w:ascii="Arial" w:hAnsi="Arial" w:cs="Arial"/>
          <w:b/>
        </w:rPr>
        <w:t>w S</w:t>
      </w:r>
      <w:r w:rsidR="00C10405" w:rsidRPr="00A91180">
        <w:rPr>
          <w:rFonts w:ascii="Arial" w:hAnsi="Arial" w:cs="Arial"/>
          <w:b/>
        </w:rPr>
        <w:t xml:space="preserve">ołeckich </w:t>
      </w:r>
      <w:r w:rsidRPr="00A91180">
        <w:rPr>
          <w:rFonts w:ascii="Arial" w:hAnsi="Arial" w:cs="Arial"/>
          <w:b/>
        </w:rPr>
        <w:t>S</w:t>
      </w:r>
      <w:r w:rsidR="00C10405" w:rsidRPr="00A91180">
        <w:rPr>
          <w:rFonts w:ascii="Arial" w:hAnsi="Arial" w:cs="Arial"/>
          <w:b/>
        </w:rPr>
        <w:t>trategi</w:t>
      </w:r>
      <w:r w:rsidRPr="00A91180">
        <w:rPr>
          <w:rFonts w:ascii="Arial" w:hAnsi="Arial" w:cs="Arial"/>
          <w:b/>
        </w:rPr>
        <w:t>ach</w:t>
      </w:r>
      <w:r w:rsidR="00C10405" w:rsidRPr="00A91180">
        <w:rPr>
          <w:rFonts w:ascii="Arial" w:hAnsi="Arial" w:cs="Arial"/>
          <w:b/>
        </w:rPr>
        <w:t xml:space="preserve"> </w:t>
      </w:r>
      <w:r w:rsidRPr="00A91180">
        <w:rPr>
          <w:rFonts w:ascii="Arial" w:hAnsi="Arial" w:cs="Arial"/>
          <w:b/>
        </w:rPr>
        <w:t>R</w:t>
      </w:r>
      <w:r w:rsidR="00C10405" w:rsidRPr="00A91180">
        <w:rPr>
          <w:rFonts w:ascii="Arial" w:hAnsi="Arial" w:cs="Arial"/>
          <w:b/>
        </w:rPr>
        <w:t xml:space="preserve">ozwoju </w:t>
      </w:r>
      <w:r w:rsidRPr="00A91180">
        <w:rPr>
          <w:rFonts w:ascii="Arial" w:hAnsi="Arial" w:cs="Arial"/>
          <w:b/>
        </w:rPr>
        <w:t>W</w:t>
      </w:r>
      <w:r w:rsidR="00C10405" w:rsidRPr="00A91180">
        <w:rPr>
          <w:rFonts w:ascii="Arial" w:hAnsi="Arial" w:cs="Arial"/>
          <w:b/>
        </w:rPr>
        <w:t>si.</w:t>
      </w:r>
    </w:p>
    <w:p w14:paraId="7B420A0F" w14:textId="77777777" w:rsidR="00C10405" w:rsidRDefault="00C10405" w:rsidP="0029186F">
      <w:pPr>
        <w:autoSpaceDE w:val="0"/>
        <w:autoSpaceDN w:val="0"/>
        <w:adjustRightInd w:val="0"/>
        <w:spacing w:line="276" w:lineRule="auto"/>
        <w:ind w:firstLine="708"/>
        <w:jc w:val="both"/>
        <w:rPr>
          <w:rFonts w:ascii="Arial" w:hAnsi="Arial" w:cs="Arial"/>
        </w:rPr>
      </w:pPr>
    </w:p>
    <w:p w14:paraId="243A4EF1" w14:textId="1A1BAD68" w:rsidR="0029186F" w:rsidRPr="0029186F" w:rsidRDefault="0029186F" w:rsidP="0029186F">
      <w:pPr>
        <w:autoSpaceDE w:val="0"/>
        <w:autoSpaceDN w:val="0"/>
        <w:adjustRightInd w:val="0"/>
        <w:spacing w:line="276" w:lineRule="auto"/>
        <w:ind w:firstLine="708"/>
        <w:jc w:val="both"/>
        <w:rPr>
          <w:rFonts w:ascii="Arial" w:hAnsi="Arial" w:cs="Arial"/>
        </w:rPr>
      </w:pPr>
      <w:r w:rsidRPr="0029186F">
        <w:rPr>
          <w:rFonts w:ascii="Arial" w:hAnsi="Arial" w:cs="Arial"/>
        </w:rPr>
        <w:t>Podkarpacki Program Odnowy Wsi na lata 20</w:t>
      </w:r>
      <w:r w:rsidR="00C8618B">
        <w:rPr>
          <w:rFonts w:ascii="Arial" w:hAnsi="Arial" w:cs="Arial"/>
        </w:rPr>
        <w:t>21</w:t>
      </w:r>
      <w:r w:rsidRPr="0029186F">
        <w:rPr>
          <w:rFonts w:ascii="Arial" w:hAnsi="Arial" w:cs="Arial"/>
        </w:rPr>
        <w:t>-202</w:t>
      </w:r>
      <w:r w:rsidR="00C8618B">
        <w:rPr>
          <w:rFonts w:ascii="Arial" w:hAnsi="Arial" w:cs="Arial"/>
        </w:rPr>
        <w:t>5</w:t>
      </w:r>
      <w:r w:rsidRPr="0029186F">
        <w:rPr>
          <w:rFonts w:ascii="Arial" w:hAnsi="Arial" w:cs="Arial"/>
        </w:rPr>
        <w:t xml:space="preserve"> </w:t>
      </w:r>
      <w:r>
        <w:rPr>
          <w:rFonts w:ascii="Arial" w:hAnsi="Arial" w:cs="Arial"/>
        </w:rPr>
        <w:t xml:space="preserve">realizowany będzie zgodnie </w:t>
      </w:r>
      <w:r w:rsidR="006D68A5">
        <w:rPr>
          <w:rFonts w:ascii="Arial" w:hAnsi="Arial" w:cs="Arial"/>
        </w:rPr>
        <w:t>z ramowym harmonogramem. Gminy</w:t>
      </w:r>
      <w:r w:rsidR="00654A93">
        <w:rPr>
          <w:rFonts w:ascii="Arial" w:hAnsi="Arial" w:cs="Arial"/>
        </w:rPr>
        <w:t xml:space="preserve"> </w:t>
      </w:r>
      <w:r>
        <w:rPr>
          <w:rFonts w:ascii="Arial" w:hAnsi="Arial" w:cs="Arial"/>
        </w:rPr>
        <w:t xml:space="preserve">będą mogły </w:t>
      </w:r>
      <w:r w:rsidR="00654A93">
        <w:rPr>
          <w:rFonts w:ascii="Arial" w:hAnsi="Arial" w:cs="Arial"/>
        </w:rPr>
        <w:t xml:space="preserve">przystąpić </w:t>
      </w:r>
      <w:r w:rsidR="004D06B5">
        <w:rPr>
          <w:rFonts w:ascii="Arial" w:hAnsi="Arial" w:cs="Arial"/>
        </w:rPr>
        <w:t xml:space="preserve"> </w:t>
      </w:r>
      <w:r w:rsidR="00654A93">
        <w:rPr>
          <w:rFonts w:ascii="Arial" w:hAnsi="Arial" w:cs="Arial"/>
        </w:rPr>
        <w:br/>
      </w:r>
      <w:r w:rsidRPr="00D168AE">
        <w:rPr>
          <w:rFonts w:ascii="Arial" w:hAnsi="Arial" w:cs="Arial"/>
        </w:rPr>
        <w:t xml:space="preserve">w pierwszym </w:t>
      </w:r>
      <w:r w:rsidR="005857E5" w:rsidRPr="00D168AE">
        <w:rPr>
          <w:rFonts w:ascii="Arial" w:hAnsi="Arial" w:cs="Arial"/>
        </w:rPr>
        <w:t>lub</w:t>
      </w:r>
      <w:r w:rsidR="009E74DB" w:rsidRPr="00D168AE">
        <w:rPr>
          <w:rFonts w:ascii="Arial" w:hAnsi="Arial" w:cs="Arial"/>
        </w:rPr>
        <w:t xml:space="preserve"> drugim </w:t>
      </w:r>
      <w:r w:rsidRPr="00D168AE">
        <w:rPr>
          <w:rFonts w:ascii="Arial" w:hAnsi="Arial" w:cs="Arial"/>
        </w:rPr>
        <w:t xml:space="preserve">roku </w:t>
      </w:r>
      <w:r w:rsidR="006914A2" w:rsidRPr="00D168AE">
        <w:rPr>
          <w:rFonts w:ascii="Arial" w:hAnsi="Arial" w:cs="Arial"/>
        </w:rPr>
        <w:t xml:space="preserve">jego </w:t>
      </w:r>
      <w:r w:rsidR="006D68A5" w:rsidRPr="00D168AE">
        <w:rPr>
          <w:rFonts w:ascii="Arial" w:hAnsi="Arial" w:cs="Arial"/>
        </w:rPr>
        <w:t xml:space="preserve">trwania. </w:t>
      </w:r>
      <w:r w:rsidR="006D68A5">
        <w:rPr>
          <w:rFonts w:ascii="Arial" w:hAnsi="Arial" w:cs="Arial"/>
        </w:rPr>
        <w:t>Samorządy</w:t>
      </w:r>
      <w:r>
        <w:rPr>
          <w:rFonts w:ascii="Arial" w:hAnsi="Arial" w:cs="Arial"/>
        </w:rPr>
        <w:t xml:space="preserve"> będące uczestnikiem Podkarpackiego Programu Odnowy wsi na lata 20</w:t>
      </w:r>
      <w:r w:rsidR="00C8618B">
        <w:rPr>
          <w:rFonts w:ascii="Arial" w:hAnsi="Arial" w:cs="Arial"/>
        </w:rPr>
        <w:t>21</w:t>
      </w:r>
      <w:r>
        <w:rPr>
          <w:rFonts w:ascii="Arial" w:hAnsi="Arial" w:cs="Arial"/>
        </w:rPr>
        <w:t>-202</w:t>
      </w:r>
      <w:r w:rsidR="00C8618B">
        <w:rPr>
          <w:rFonts w:ascii="Arial" w:hAnsi="Arial" w:cs="Arial"/>
        </w:rPr>
        <w:t>5</w:t>
      </w:r>
      <w:r w:rsidR="001871AE">
        <w:rPr>
          <w:rFonts w:ascii="Arial" w:hAnsi="Arial" w:cs="Arial"/>
        </w:rPr>
        <w:t>,</w:t>
      </w:r>
      <w:r>
        <w:rPr>
          <w:rFonts w:ascii="Arial" w:hAnsi="Arial" w:cs="Arial"/>
        </w:rPr>
        <w:t xml:space="preserve"> zgłosić będą mogły tylko jedno sołectwo</w:t>
      </w:r>
      <w:r w:rsidR="004D06B5">
        <w:rPr>
          <w:rFonts w:ascii="Arial" w:hAnsi="Arial" w:cs="Arial"/>
        </w:rPr>
        <w:t xml:space="preserve">. </w:t>
      </w:r>
      <w:r w:rsidR="004D06B5" w:rsidRPr="00596DA1">
        <w:rPr>
          <w:rFonts w:ascii="Arial" w:hAnsi="Arial" w:cs="Arial"/>
        </w:rPr>
        <w:t xml:space="preserve">W </w:t>
      </w:r>
      <w:r w:rsidR="00C8618B" w:rsidRPr="00596DA1">
        <w:rPr>
          <w:rFonts w:ascii="Arial" w:hAnsi="Arial" w:cs="Arial"/>
        </w:rPr>
        <w:t>czwartym</w:t>
      </w:r>
      <w:r w:rsidR="004D06B5" w:rsidRPr="00596DA1">
        <w:rPr>
          <w:rFonts w:ascii="Arial" w:hAnsi="Arial" w:cs="Arial"/>
        </w:rPr>
        <w:t xml:space="preserve"> r</w:t>
      </w:r>
      <w:r w:rsidR="001871AE" w:rsidRPr="00596DA1">
        <w:rPr>
          <w:rFonts w:ascii="Arial" w:hAnsi="Arial" w:cs="Arial"/>
        </w:rPr>
        <w:t>oku</w:t>
      </w:r>
      <w:r w:rsidR="001871AE">
        <w:rPr>
          <w:rFonts w:ascii="Arial" w:hAnsi="Arial" w:cs="Arial"/>
        </w:rPr>
        <w:t xml:space="preserve"> </w:t>
      </w:r>
      <w:r w:rsidR="001414E2">
        <w:rPr>
          <w:rFonts w:ascii="Arial" w:hAnsi="Arial" w:cs="Arial"/>
        </w:rPr>
        <w:t xml:space="preserve">realizacji Programu </w:t>
      </w:r>
      <w:r w:rsidR="001871AE">
        <w:rPr>
          <w:rFonts w:ascii="Arial" w:hAnsi="Arial" w:cs="Arial"/>
        </w:rPr>
        <w:t xml:space="preserve">będzie możliwość </w:t>
      </w:r>
      <w:r w:rsidR="001414E2">
        <w:rPr>
          <w:rFonts w:ascii="Arial" w:hAnsi="Arial" w:cs="Arial"/>
        </w:rPr>
        <w:t>dokonania przez Gminę zmiany sołectwa biorącego udział w Programie.</w:t>
      </w:r>
    </w:p>
    <w:p w14:paraId="6C3831AD" w14:textId="4CC34C9D" w:rsidR="009B5B45" w:rsidRDefault="00485ADF" w:rsidP="000944D8">
      <w:pPr>
        <w:autoSpaceDE w:val="0"/>
        <w:autoSpaceDN w:val="0"/>
        <w:adjustRightInd w:val="0"/>
        <w:spacing w:line="276" w:lineRule="auto"/>
        <w:ind w:firstLine="708"/>
        <w:jc w:val="both"/>
        <w:rPr>
          <w:rFonts w:ascii="Arial" w:hAnsi="Arial" w:cs="Arial"/>
          <w:bCs/>
        </w:rPr>
      </w:pPr>
      <w:r w:rsidRPr="006913D8">
        <w:rPr>
          <w:rFonts w:ascii="Arial" w:hAnsi="Arial" w:cs="Arial"/>
          <w:bCs/>
        </w:rPr>
        <w:lastRenderedPageBreak/>
        <w:t xml:space="preserve">Przyznanie środków finansowych </w:t>
      </w:r>
      <w:r>
        <w:rPr>
          <w:rFonts w:ascii="Arial" w:hAnsi="Arial" w:cs="Arial"/>
          <w:bCs/>
        </w:rPr>
        <w:t xml:space="preserve">z budżetu województwa odbywać się będzie na podstawie </w:t>
      </w:r>
      <w:r w:rsidR="000944D8">
        <w:rPr>
          <w:rFonts w:ascii="Arial" w:hAnsi="Arial" w:cs="Arial"/>
          <w:bCs/>
        </w:rPr>
        <w:t>Uchwały Sejmiku Województwa Podkarpackiego.</w:t>
      </w:r>
      <w:r w:rsidR="001414E2">
        <w:rPr>
          <w:rFonts w:ascii="Arial" w:hAnsi="Arial" w:cs="Arial"/>
          <w:bCs/>
        </w:rPr>
        <w:t xml:space="preserve"> </w:t>
      </w:r>
      <w:r w:rsidR="001871AE">
        <w:rPr>
          <w:rFonts w:ascii="Arial" w:hAnsi="Arial" w:cs="Arial"/>
          <w:bCs/>
        </w:rPr>
        <w:t xml:space="preserve">Środki finansowe przyznane </w:t>
      </w:r>
      <w:r w:rsidR="00460892">
        <w:rPr>
          <w:rFonts w:ascii="Arial" w:hAnsi="Arial" w:cs="Arial"/>
          <w:bCs/>
        </w:rPr>
        <w:t xml:space="preserve">zostaną </w:t>
      </w:r>
      <w:r w:rsidR="001871AE">
        <w:rPr>
          <w:rFonts w:ascii="Arial" w:hAnsi="Arial" w:cs="Arial"/>
          <w:bCs/>
        </w:rPr>
        <w:t>beneficjentom</w:t>
      </w:r>
      <w:r w:rsidR="009B5B45">
        <w:rPr>
          <w:rFonts w:ascii="Arial" w:hAnsi="Arial" w:cs="Arial"/>
          <w:bCs/>
        </w:rPr>
        <w:t xml:space="preserve"> w limicie dostępnym w ramach budżetu</w:t>
      </w:r>
      <w:r w:rsidR="00460892">
        <w:rPr>
          <w:rFonts w:ascii="Arial" w:hAnsi="Arial" w:cs="Arial"/>
          <w:bCs/>
        </w:rPr>
        <w:t xml:space="preserve"> przewidzianego na dany rok</w:t>
      </w:r>
      <w:r w:rsidR="006914A2">
        <w:rPr>
          <w:rFonts w:ascii="Arial" w:hAnsi="Arial" w:cs="Arial"/>
          <w:bCs/>
        </w:rPr>
        <w:t xml:space="preserve"> realizacji Programu</w:t>
      </w:r>
      <w:r w:rsidR="00460892">
        <w:rPr>
          <w:rFonts w:ascii="Arial" w:hAnsi="Arial" w:cs="Arial"/>
          <w:bCs/>
        </w:rPr>
        <w:t xml:space="preserve">. O przyznaniu pomocy </w:t>
      </w:r>
      <w:r w:rsidR="009B5B45">
        <w:rPr>
          <w:rFonts w:ascii="Arial" w:hAnsi="Arial" w:cs="Arial"/>
          <w:bCs/>
        </w:rPr>
        <w:t>decydować będzie</w:t>
      </w:r>
      <w:r>
        <w:rPr>
          <w:rFonts w:ascii="Arial" w:hAnsi="Arial" w:cs="Arial"/>
          <w:bCs/>
        </w:rPr>
        <w:t xml:space="preserve"> większa</w:t>
      </w:r>
      <w:r w:rsidR="009B5B45">
        <w:rPr>
          <w:rFonts w:ascii="Arial" w:hAnsi="Arial" w:cs="Arial"/>
          <w:bCs/>
        </w:rPr>
        <w:t xml:space="preserve"> liczba punktów </w:t>
      </w:r>
      <w:r w:rsidR="0078785B">
        <w:rPr>
          <w:rFonts w:ascii="Arial" w:hAnsi="Arial" w:cs="Arial"/>
          <w:bCs/>
        </w:rPr>
        <w:t>na liście rankingowej.</w:t>
      </w:r>
    </w:p>
    <w:p w14:paraId="0692296B" w14:textId="77777777" w:rsidR="00C10405" w:rsidRDefault="00C10405" w:rsidP="00C23650">
      <w:pPr>
        <w:autoSpaceDE w:val="0"/>
        <w:autoSpaceDN w:val="0"/>
        <w:adjustRightInd w:val="0"/>
        <w:spacing w:line="276" w:lineRule="auto"/>
        <w:ind w:firstLine="708"/>
        <w:jc w:val="both"/>
        <w:rPr>
          <w:rFonts w:ascii="Arial" w:hAnsi="Arial" w:cs="Arial"/>
          <w:bCs/>
        </w:rPr>
      </w:pPr>
    </w:p>
    <w:p w14:paraId="33FB7B4A" w14:textId="77777777" w:rsidR="00CF6FEB" w:rsidRDefault="00CF6FEB" w:rsidP="00C23650">
      <w:pPr>
        <w:autoSpaceDE w:val="0"/>
        <w:autoSpaceDN w:val="0"/>
        <w:adjustRightInd w:val="0"/>
        <w:spacing w:line="276" w:lineRule="auto"/>
        <w:ind w:firstLine="708"/>
        <w:jc w:val="both"/>
        <w:rPr>
          <w:rFonts w:ascii="Arial" w:hAnsi="Arial" w:cs="Arial"/>
          <w:bCs/>
        </w:rPr>
      </w:pPr>
    </w:p>
    <w:p w14:paraId="7A4A5201" w14:textId="11F856C4" w:rsidR="00C10405" w:rsidRPr="00A91180" w:rsidRDefault="000944D8" w:rsidP="00A91180">
      <w:pPr>
        <w:rPr>
          <w:rFonts w:ascii="Arial" w:hAnsi="Arial" w:cs="Arial"/>
          <w:b/>
        </w:rPr>
      </w:pPr>
      <w:r w:rsidRPr="00A91180">
        <w:rPr>
          <w:rFonts w:ascii="Arial" w:hAnsi="Arial" w:cs="Arial"/>
          <w:b/>
        </w:rPr>
        <w:t xml:space="preserve">9.2  </w:t>
      </w:r>
      <w:r w:rsidR="00C10405" w:rsidRPr="00A91180">
        <w:rPr>
          <w:rFonts w:ascii="Arial" w:hAnsi="Arial" w:cs="Arial"/>
          <w:b/>
        </w:rPr>
        <w:t xml:space="preserve">Realizacja Programu </w:t>
      </w:r>
      <w:r w:rsidR="008342B0" w:rsidRPr="00A91180">
        <w:rPr>
          <w:rFonts w:ascii="Arial" w:hAnsi="Arial" w:cs="Arial"/>
          <w:b/>
        </w:rPr>
        <w:t>dotycząca</w:t>
      </w:r>
      <w:r w:rsidR="00C10405" w:rsidRPr="00A91180">
        <w:rPr>
          <w:rFonts w:ascii="Arial" w:hAnsi="Arial" w:cs="Arial"/>
          <w:b/>
        </w:rPr>
        <w:t xml:space="preserve"> koncepcji</w:t>
      </w:r>
      <w:r w:rsidR="008342B0" w:rsidRPr="00A91180">
        <w:rPr>
          <w:rFonts w:ascii="Arial" w:hAnsi="Arial" w:cs="Arial"/>
          <w:b/>
        </w:rPr>
        <w:t xml:space="preserve"> </w:t>
      </w:r>
      <w:r w:rsidR="00C10405" w:rsidRPr="00A91180">
        <w:rPr>
          <w:rFonts w:ascii="Arial" w:hAnsi="Arial" w:cs="Arial"/>
          <w:b/>
        </w:rPr>
        <w:t>„Uniwersytet Samorządności”.</w:t>
      </w:r>
    </w:p>
    <w:p w14:paraId="55CCABA4" w14:textId="21D06E17" w:rsidR="00D63F11" w:rsidRPr="00596DA1" w:rsidRDefault="00D63F11" w:rsidP="00596DA1">
      <w:pPr>
        <w:autoSpaceDE w:val="0"/>
        <w:autoSpaceDN w:val="0"/>
        <w:adjustRightInd w:val="0"/>
        <w:spacing w:line="276" w:lineRule="auto"/>
        <w:jc w:val="both"/>
        <w:rPr>
          <w:rFonts w:ascii="Arial" w:hAnsi="Arial" w:cs="Arial"/>
          <w:bCs/>
        </w:rPr>
      </w:pPr>
    </w:p>
    <w:p w14:paraId="7F649958" w14:textId="7758B97A" w:rsidR="00BA4B39" w:rsidRPr="00596DA1" w:rsidRDefault="00596DA1" w:rsidP="00BA4B39">
      <w:pPr>
        <w:autoSpaceDE w:val="0"/>
        <w:autoSpaceDN w:val="0"/>
        <w:adjustRightInd w:val="0"/>
        <w:spacing w:line="276" w:lineRule="auto"/>
        <w:ind w:firstLine="708"/>
        <w:jc w:val="both"/>
        <w:rPr>
          <w:rFonts w:ascii="Arial" w:hAnsi="Arial" w:cs="Arial"/>
          <w:bCs/>
        </w:rPr>
      </w:pPr>
      <w:r>
        <w:rPr>
          <w:rFonts w:ascii="Arial" w:hAnsi="Arial" w:cs="Arial"/>
          <w:bCs/>
        </w:rPr>
        <w:t>W zakresie inicjatywy</w:t>
      </w:r>
      <w:r w:rsidR="00356659" w:rsidRPr="00596DA1">
        <w:rPr>
          <w:rFonts w:ascii="Arial" w:hAnsi="Arial" w:cs="Arial"/>
          <w:bCs/>
        </w:rPr>
        <w:t xml:space="preserve"> „Uniwersytet Samorządności” </w:t>
      </w:r>
      <w:r w:rsidR="008C09F2" w:rsidRPr="00596DA1">
        <w:rPr>
          <w:rFonts w:ascii="Arial" w:hAnsi="Arial" w:cs="Arial"/>
          <w:bCs/>
        </w:rPr>
        <w:t>obowiązują odrębne zasady</w:t>
      </w:r>
      <w:r w:rsidR="001A417E" w:rsidRPr="00596DA1">
        <w:rPr>
          <w:rFonts w:ascii="Arial" w:hAnsi="Arial" w:cs="Arial"/>
          <w:bCs/>
        </w:rPr>
        <w:t xml:space="preserve">, które </w:t>
      </w:r>
      <w:r w:rsidR="00BA4B39" w:rsidRPr="00596DA1">
        <w:rPr>
          <w:rFonts w:ascii="Arial" w:hAnsi="Arial" w:cs="Arial"/>
          <w:bCs/>
        </w:rPr>
        <w:t xml:space="preserve">zostaną </w:t>
      </w:r>
      <w:r w:rsidR="001A417E" w:rsidRPr="00596DA1">
        <w:rPr>
          <w:rFonts w:ascii="Arial" w:hAnsi="Arial" w:cs="Arial"/>
          <w:bCs/>
        </w:rPr>
        <w:t xml:space="preserve">określone </w:t>
      </w:r>
      <w:r w:rsidR="00BA4B39" w:rsidRPr="00596DA1">
        <w:rPr>
          <w:rFonts w:ascii="Arial" w:hAnsi="Arial" w:cs="Arial"/>
          <w:bCs/>
        </w:rPr>
        <w:t xml:space="preserve">w szczegółowych warunkach i trybie przyznawania pomocy przyjętych stosowną uchwałą Zarządu Województwa Podkarpackiego. Nabory wniosków odbywać się będą cyklicznie w każdym roku trwania Programu. Rozliczenie zrealizowanych zadań </w:t>
      </w:r>
      <w:r w:rsidR="002A4FD0" w:rsidRPr="00596DA1">
        <w:rPr>
          <w:rFonts w:ascii="Arial" w:hAnsi="Arial" w:cs="Arial"/>
          <w:bCs/>
        </w:rPr>
        <w:t xml:space="preserve">nastąpi </w:t>
      </w:r>
      <w:r w:rsidR="00BA4B39" w:rsidRPr="00596DA1">
        <w:rPr>
          <w:rFonts w:ascii="Arial" w:hAnsi="Arial" w:cs="Arial"/>
          <w:bCs/>
        </w:rPr>
        <w:t>w danym roku kalendarzowym w którym przeprowadzono nabór.</w:t>
      </w:r>
    </w:p>
    <w:p w14:paraId="1167E2FF" w14:textId="77777777" w:rsidR="00E70F7C" w:rsidRDefault="00BA4B39" w:rsidP="00C23650">
      <w:pPr>
        <w:autoSpaceDE w:val="0"/>
        <w:autoSpaceDN w:val="0"/>
        <w:adjustRightInd w:val="0"/>
        <w:spacing w:line="276" w:lineRule="auto"/>
        <w:ind w:firstLine="708"/>
        <w:jc w:val="both"/>
        <w:rPr>
          <w:rFonts w:ascii="Arial" w:hAnsi="Arial" w:cs="Arial"/>
          <w:bCs/>
        </w:rPr>
      </w:pPr>
      <w:r w:rsidRPr="00596DA1">
        <w:rPr>
          <w:rFonts w:ascii="Arial" w:hAnsi="Arial" w:cs="Arial"/>
          <w:bCs/>
        </w:rPr>
        <w:t xml:space="preserve">W ramach ogłoszonego naboru wnioski </w:t>
      </w:r>
      <w:r w:rsidR="00356659" w:rsidRPr="00596DA1">
        <w:rPr>
          <w:rFonts w:ascii="Arial" w:hAnsi="Arial" w:cs="Arial"/>
          <w:bCs/>
        </w:rPr>
        <w:t xml:space="preserve">mogą </w:t>
      </w:r>
      <w:r w:rsidR="001A417E" w:rsidRPr="00596DA1">
        <w:rPr>
          <w:rFonts w:ascii="Arial" w:hAnsi="Arial" w:cs="Arial"/>
          <w:bCs/>
        </w:rPr>
        <w:t>złoż</w:t>
      </w:r>
      <w:r w:rsidRPr="00596DA1">
        <w:rPr>
          <w:rFonts w:ascii="Arial" w:hAnsi="Arial" w:cs="Arial"/>
          <w:bCs/>
        </w:rPr>
        <w:t xml:space="preserve">yć </w:t>
      </w:r>
      <w:r w:rsidR="00356659" w:rsidRPr="00596DA1">
        <w:rPr>
          <w:rFonts w:ascii="Arial" w:hAnsi="Arial" w:cs="Arial"/>
          <w:bCs/>
        </w:rPr>
        <w:t>wszystkie gminy wiejskie i miejsko-wiejskie z terenu województwa podkarpackiego</w:t>
      </w:r>
      <w:r w:rsidRPr="00596DA1">
        <w:rPr>
          <w:rFonts w:ascii="Arial" w:hAnsi="Arial" w:cs="Arial"/>
          <w:bCs/>
        </w:rPr>
        <w:t xml:space="preserve">. </w:t>
      </w:r>
      <w:r w:rsidR="001A417E" w:rsidRPr="00596DA1">
        <w:rPr>
          <w:rFonts w:ascii="Arial" w:hAnsi="Arial" w:cs="Arial"/>
          <w:bCs/>
        </w:rPr>
        <w:t>W</w:t>
      </w:r>
      <w:r w:rsidR="00303382" w:rsidRPr="00596DA1">
        <w:rPr>
          <w:rFonts w:ascii="Arial" w:hAnsi="Arial" w:cs="Arial"/>
          <w:bCs/>
        </w:rPr>
        <w:t xml:space="preserve"> 20</w:t>
      </w:r>
      <w:r w:rsidR="002475AF" w:rsidRPr="00596DA1">
        <w:rPr>
          <w:rFonts w:ascii="Arial" w:hAnsi="Arial" w:cs="Arial"/>
          <w:bCs/>
        </w:rPr>
        <w:t>21</w:t>
      </w:r>
      <w:r w:rsidR="00303382" w:rsidRPr="00596DA1">
        <w:rPr>
          <w:rFonts w:ascii="Arial" w:hAnsi="Arial" w:cs="Arial"/>
          <w:bCs/>
        </w:rPr>
        <w:t xml:space="preserve"> r. </w:t>
      </w:r>
      <w:r w:rsidR="001A417E" w:rsidRPr="00596DA1">
        <w:rPr>
          <w:rFonts w:ascii="Arial" w:hAnsi="Arial" w:cs="Arial"/>
          <w:bCs/>
        </w:rPr>
        <w:t xml:space="preserve">zostaną wybrane </w:t>
      </w:r>
      <w:r w:rsidR="00916F67" w:rsidRPr="00596DA1">
        <w:rPr>
          <w:rFonts w:ascii="Arial" w:hAnsi="Arial" w:cs="Arial"/>
          <w:bCs/>
        </w:rPr>
        <w:t>g</w:t>
      </w:r>
      <w:r w:rsidR="001A417E" w:rsidRPr="00596DA1">
        <w:rPr>
          <w:rFonts w:ascii="Arial" w:hAnsi="Arial" w:cs="Arial"/>
          <w:bCs/>
        </w:rPr>
        <w:t xml:space="preserve">miny </w:t>
      </w:r>
      <w:r w:rsidR="00303382" w:rsidRPr="00596DA1">
        <w:rPr>
          <w:rFonts w:ascii="Arial" w:hAnsi="Arial" w:cs="Arial"/>
          <w:bCs/>
        </w:rPr>
        <w:t xml:space="preserve">do realizacji </w:t>
      </w:r>
      <w:r w:rsidR="00916F67" w:rsidRPr="00596DA1">
        <w:rPr>
          <w:rFonts w:ascii="Arial" w:hAnsi="Arial" w:cs="Arial"/>
          <w:bCs/>
        </w:rPr>
        <w:t>inicjatywy</w:t>
      </w:r>
      <w:r w:rsidR="008C09F2" w:rsidRPr="00596DA1">
        <w:rPr>
          <w:rFonts w:ascii="Arial" w:hAnsi="Arial" w:cs="Arial"/>
          <w:bCs/>
        </w:rPr>
        <w:t xml:space="preserve"> „Uniwersytet Samorządności”</w:t>
      </w:r>
      <w:r w:rsidR="00E70F7C">
        <w:rPr>
          <w:rFonts w:ascii="Arial" w:hAnsi="Arial" w:cs="Arial"/>
          <w:bCs/>
        </w:rPr>
        <w:t xml:space="preserve"> (jedna gmina z terenu danego powiatu)</w:t>
      </w:r>
      <w:r w:rsidR="008C09F2" w:rsidRPr="00596DA1">
        <w:rPr>
          <w:rFonts w:ascii="Arial" w:hAnsi="Arial" w:cs="Arial"/>
          <w:bCs/>
        </w:rPr>
        <w:t>.</w:t>
      </w:r>
      <w:r w:rsidR="008945E6" w:rsidRPr="00596DA1">
        <w:rPr>
          <w:rFonts w:ascii="Arial" w:hAnsi="Arial" w:cs="Arial"/>
          <w:bCs/>
        </w:rPr>
        <w:t xml:space="preserve"> </w:t>
      </w:r>
    </w:p>
    <w:p w14:paraId="0793C8BE" w14:textId="77777777" w:rsidR="00E70F7C" w:rsidRDefault="0064337D" w:rsidP="00C23650">
      <w:pPr>
        <w:autoSpaceDE w:val="0"/>
        <w:autoSpaceDN w:val="0"/>
        <w:adjustRightInd w:val="0"/>
        <w:spacing w:line="276" w:lineRule="auto"/>
        <w:ind w:firstLine="708"/>
        <w:jc w:val="both"/>
        <w:rPr>
          <w:rFonts w:ascii="Arial" w:hAnsi="Arial" w:cs="Arial"/>
          <w:bCs/>
        </w:rPr>
      </w:pPr>
      <w:r w:rsidRPr="00596DA1">
        <w:rPr>
          <w:rFonts w:ascii="Arial" w:hAnsi="Arial" w:cs="Arial"/>
          <w:bCs/>
        </w:rPr>
        <w:t>Koncepcja obejmuje dwa etapy</w:t>
      </w:r>
      <w:r w:rsidR="00BA4B39" w:rsidRPr="00596DA1">
        <w:rPr>
          <w:rFonts w:ascii="Arial" w:hAnsi="Arial" w:cs="Arial"/>
          <w:bCs/>
        </w:rPr>
        <w:t>:</w:t>
      </w:r>
      <w:r w:rsidRPr="00596DA1">
        <w:rPr>
          <w:rFonts w:ascii="Arial" w:hAnsi="Arial" w:cs="Arial"/>
          <w:bCs/>
        </w:rPr>
        <w:t xml:space="preserve"> </w:t>
      </w:r>
    </w:p>
    <w:p w14:paraId="2AA6FCA1" w14:textId="77777777" w:rsidR="00E70F7C" w:rsidRDefault="00E70F7C" w:rsidP="00C23650">
      <w:pPr>
        <w:autoSpaceDE w:val="0"/>
        <w:autoSpaceDN w:val="0"/>
        <w:adjustRightInd w:val="0"/>
        <w:spacing w:line="276" w:lineRule="auto"/>
        <w:ind w:firstLine="708"/>
        <w:jc w:val="both"/>
        <w:rPr>
          <w:rFonts w:ascii="Arial" w:hAnsi="Arial" w:cs="Arial"/>
          <w:bCs/>
        </w:rPr>
      </w:pPr>
      <w:r>
        <w:rPr>
          <w:rFonts w:ascii="Arial" w:hAnsi="Arial" w:cs="Arial"/>
          <w:bCs/>
        </w:rPr>
        <w:t xml:space="preserve">- </w:t>
      </w:r>
      <w:r w:rsidR="0064337D" w:rsidRPr="00596DA1">
        <w:rPr>
          <w:rFonts w:ascii="Arial" w:hAnsi="Arial" w:cs="Arial"/>
          <w:bCs/>
        </w:rPr>
        <w:t>I inwestycyjny – realizowany w 20</w:t>
      </w:r>
      <w:r w:rsidR="002475AF" w:rsidRPr="00596DA1">
        <w:rPr>
          <w:rFonts w:ascii="Arial" w:hAnsi="Arial" w:cs="Arial"/>
          <w:bCs/>
        </w:rPr>
        <w:t>21</w:t>
      </w:r>
      <w:r w:rsidR="0064337D" w:rsidRPr="00596DA1">
        <w:rPr>
          <w:rFonts w:ascii="Arial" w:hAnsi="Arial" w:cs="Arial"/>
          <w:bCs/>
        </w:rPr>
        <w:t xml:space="preserve"> r.</w:t>
      </w:r>
      <w:r w:rsidR="00BA4B39" w:rsidRPr="00596DA1">
        <w:rPr>
          <w:rFonts w:ascii="Arial" w:hAnsi="Arial" w:cs="Arial"/>
          <w:bCs/>
        </w:rPr>
        <w:t>,</w:t>
      </w:r>
      <w:r w:rsidR="0064337D" w:rsidRPr="00596DA1">
        <w:rPr>
          <w:rFonts w:ascii="Arial" w:hAnsi="Arial" w:cs="Arial"/>
          <w:bCs/>
        </w:rPr>
        <w:t xml:space="preserve"> </w:t>
      </w:r>
    </w:p>
    <w:p w14:paraId="42D6A479" w14:textId="3ACC98B8" w:rsidR="00356659" w:rsidRPr="00596DA1" w:rsidRDefault="00E70F7C" w:rsidP="00C23650">
      <w:pPr>
        <w:autoSpaceDE w:val="0"/>
        <w:autoSpaceDN w:val="0"/>
        <w:adjustRightInd w:val="0"/>
        <w:spacing w:line="276" w:lineRule="auto"/>
        <w:ind w:firstLine="708"/>
        <w:jc w:val="both"/>
        <w:rPr>
          <w:rFonts w:ascii="Arial" w:hAnsi="Arial" w:cs="Arial"/>
          <w:bCs/>
        </w:rPr>
      </w:pPr>
      <w:r>
        <w:rPr>
          <w:rFonts w:ascii="Arial" w:hAnsi="Arial" w:cs="Arial"/>
          <w:bCs/>
        </w:rPr>
        <w:t xml:space="preserve">- </w:t>
      </w:r>
      <w:r w:rsidR="0064337D" w:rsidRPr="00596DA1">
        <w:rPr>
          <w:rFonts w:ascii="Arial" w:hAnsi="Arial" w:cs="Arial"/>
          <w:bCs/>
        </w:rPr>
        <w:t xml:space="preserve">II edukacyjny – realizowany w </w:t>
      </w:r>
      <w:r w:rsidR="002475AF" w:rsidRPr="00596DA1">
        <w:rPr>
          <w:rFonts w:ascii="Arial" w:hAnsi="Arial" w:cs="Arial"/>
          <w:bCs/>
        </w:rPr>
        <w:t>kolejnych latach trwania Programu.</w:t>
      </w:r>
    </w:p>
    <w:p w14:paraId="53E99120" w14:textId="15D3D51B" w:rsidR="00D63F11" w:rsidRPr="00C10405" w:rsidRDefault="00303382" w:rsidP="00916F67">
      <w:pPr>
        <w:autoSpaceDE w:val="0"/>
        <w:autoSpaceDN w:val="0"/>
        <w:adjustRightInd w:val="0"/>
        <w:spacing w:line="276" w:lineRule="auto"/>
        <w:ind w:firstLine="708"/>
        <w:jc w:val="both"/>
        <w:rPr>
          <w:rFonts w:ascii="Arial" w:hAnsi="Arial" w:cs="Arial"/>
          <w:bCs/>
        </w:rPr>
      </w:pPr>
      <w:r w:rsidRPr="00596DA1">
        <w:rPr>
          <w:rFonts w:ascii="Arial" w:hAnsi="Arial" w:cs="Arial"/>
          <w:bCs/>
        </w:rPr>
        <w:t xml:space="preserve">I etap </w:t>
      </w:r>
      <w:r w:rsidR="0064337D" w:rsidRPr="00596DA1">
        <w:rPr>
          <w:rFonts w:ascii="Arial" w:hAnsi="Arial" w:cs="Arial"/>
          <w:bCs/>
        </w:rPr>
        <w:t xml:space="preserve">inwestycyjny </w:t>
      </w:r>
      <w:r w:rsidRPr="00596DA1">
        <w:rPr>
          <w:rFonts w:ascii="Arial" w:hAnsi="Arial" w:cs="Arial"/>
          <w:bCs/>
        </w:rPr>
        <w:t xml:space="preserve"> obejm</w:t>
      </w:r>
      <w:r w:rsidR="0064337D" w:rsidRPr="00596DA1">
        <w:rPr>
          <w:rFonts w:ascii="Arial" w:hAnsi="Arial" w:cs="Arial"/>
          <w:bCs/>
        </w:rPr>
        <w:t>uje</w:t>
      </w:r>
      <w:r w:rsidRPr="00596DA1">
        <w:rPr>
          <w:rFonts w:ascii="Arial" w:hAnsi="Arial" w:cs="Arial"/>
          <w:bCs/>
        </w:rPr>
        <w:t xml:space="preserve"> przygotowanie niezbędnej infrastruktury na potrzeby realizacji zakładanych form edukacyjnych. Natomiast </w:t>
      </w:r>
      <w:r w:rsidR="00E70F7C">
        <w:rPr>
          <w:rFonts w:ascii="Arial" w:hAnsi="Arial" w:cs="Arial"/>
          <w:bCs/>
        </w:rPr>
        <w:t>II</w:t>
      </w:r>
      <w:r w:rsidRPr="00596DA1">
        <w:rPr>
          <w:rFonts w:ascii="Arial" w:hAnsi="Arial" w:cs="Arial"/>
          <w:bCs/>
        </w:rPr>
        <w:t xml:space="preserve"> etap</w:t>
      </w:r>
      <w:r w:rsidR="00520094" w:rsidRPr="00596DA1">
        <w:rPr>
          <w:rFonts w:ascii="Arial" w:hAnsi="Arial" w:cs="Arial"/>
          <w:bCs/>
        </w:rPr>
        <w:t xml:space="preserve"> polegać będzie na realizacji zadeklarowanych założeń edukacyjnych </w:t>
      </w:r>
      <w:r w:rsidR="0064337D" w:rsidRPr="00596DA1">
        <w:rPr>
          <w:rFonts w:ascii="Arial" w:hAnsi="Arial" w:cs="Arial"/>
          <w:bCs/>
        </w:rPr>
        <w:t xml:space="preserve">(z wykorzystaniem stworzonej infrastruktury) </w:t>
      </w:r>
      <w:r w:rsidR="002475AF" w:rsidRPr="00596DA1">
        <w:rPr>
          <w:rFonts w:ascii="Arial" w:hAnsi="Arial" w:cs="Arial"/>
          <w:bCs/>
        </w:rPr>
        <w:t>przy udziale</w:t>
      </w:r>
      <w:r w:rsidR="0064337D" w:rsidRPr="00596DA1">
        <w:rPr>
          <w:rFonts w:ascii="Arial" w:hAnsi="Arial" w:cs="Arial"/>
          <w:bCs/>
        </w:rPr>
        <w:t xml:space="preserve"> podmiotów szkolących</w:t>
      </w:r>
      <w:r w:rsidR="002475AF" w:rsidRPr="00596DA1">
        <w:rPr>
          <w:rFonts w:ascii="Arial" w:hAnsi="Arial" w:cs="Arial"/>
          <w:bCs/>
        </w:rPr>
        <w:t>.</w:t>
      </w:r>
      <w:r w:rsidR="0064337D" w:rsidRPr="00596DA1">
        <w:rPr>
          <w:rFonts w:ascii="Arial" w:hAnsi="Arial" w:cs="Arial"/>
          <w:bCs/>
        </w:rPr>
        <w:t xml:space="preserve"> </w:t>
      </w:r>
      <w:r w:rsidR="007915B8" w:rsidRPr="00596DA1">
        <w:rPr>
          <w:rFonts w:ascii="Arial" w:hAnsi="Arial" w:cs="Arial"/>
          <w:bCs/>
        </w:rPr>
        <w:t xml:space="preserve">Realizacja koncepcji „Uniwersytet Samorządności” obejmuje wykonanie obydwu etapów. Szczegółowe zasady oraz obowiązki gminy realizującej koncepcję oraz Samorządu Województwa Podkarpackiego </w:t>
      </w:r>
      <w:r w:rsidR="00CF6FEB" w:rsidRPr="00596DA1">
        <w:rPr>
          <w:rFonts w:ascii="Arial" w:hAnsi="Arial" w:cs="Arial"/>
          <w:bCs/>
        </w:rPr>
        <w:t xml:space="preserve">będzie </w:t>
      </w:r>
      <w:r w:rsidR="007915B8" w:rsidRPr="00596DA1">
        <w:rPr>
          <w:rFonts w:ascii="Arial" w:hAnsi="Arial" w:cs="Arial"/>
          <w:bCs/>
        </w:rPr>
        <w:t>określa</w:t>
      </w:r>
      <w:r w:rsidR="00CF6FEB" w:rsidRPr="00596DA1">
        <w:rPr>
          <w:rFonts w:ascii="Arial" w:hAnsi="Arial" w:cs="Arial"/>
          <w:bCs/>
        </w:rPr>
        <w:t>ła</w:t>
      </w:r>
      <w:r w:rsidR="007915B8" w:rsidRPr="00596DA1">
        <w:rPr>
          <w:rFonts w:ascii="Arial" w:hAnsi="Arial" w:cs="Arial"/>
          <w:bCs/>
        </w:rPr>
        <w:t xml:space="preserve"> umowa o przyznaniu pomocy.</w:t>
      </w:r>
      <w:r w:rsidR="00CF6FEB" w:rsidRPr="00596DA1">
        <w:rPr>
          <w:rFonts w:ascii="Arial" w:hAnsi="Arial" w:cs="Arial"/>
          <w:bCs/>
        </w:rPr>
        <w:t xml:space="preserve"> Umowy zawierane będą</w:t>
      </w:r>
      <w:r w:rsidR="00157BC6" w:rsidRPr="00596DA1">
        <w:rPr>
          <w:rFonts w:ascii="Arial" w:hAnsi="Arial" w:cs="Arial"/>
          <w:bCs/>
        </w:rPr>
        <w:t xml:space="preserve"> z beneficjentami wyłonionymi w wyniku przeprowadzonego naboru wniosków. Nabór ma charakter konkursowy. </w:t>
      </w:r>
    </w:p>
    <w:p w14:paraId="54AF268A" w14:textId="77777777" w:rsidR="00C23650" w:rsidRPr="00C23650" w:rsidRDefault="00C23650" w:rsidP="00AA6EE0">
      <w:pPr>
        <w:autoSpaceDE w:val="0"/>
        <w:autoSpaceDN w:val="0"/>
        <w:adjustRightInd w:val="0"/>
        <w:spacing w:line="276" w:lineRule="auto"/>
        <w:jc w:val="both"/>
        <w:rPr>
          <w:rFonts w:ascii="Arial" w:hAnsi="Arial" w:cs="Arial"/>
          <w:b/>
          <w:bCs/>
        </w:rPr>
      </w:pPr>
    </w:p>
    <w:p w14:paraId="5E66604F" w14:textId="1BAE690C" w:rsidR="000501CC" w:rsidRPr="00E54A72" w:rsidRDefault="000944D8" w:rsidP="00E54A72">
      <w:pPr>
        <w:rPr>
          <w:rFonts w:ascii="Arial" w:hAnsi="Arial" w:cs="Arial"/>
          <w:b/>
        </w:rPr>
      </w:pPr>
      <w:r w:rsidRPr="00E54A72">
        <w:rPr>
          <w:rFonts w:ascii="Arial" w:hAnsi="Arial" w:cs="Arial"/>
          <w:b/>
        </w:rPr>
        <w:t>10.</w:t>
      </w:r>
      <w:r w:rsidR="008342B0" w:rsidRPr="00E54A72">
        <w:rPr>
          <w:rFonts w:ascii="Arial" w:hAnsi="Arial" w:cs="Arial"/>
          <w:b/>
        </w:rPr>
        <w:t xml:space="preserve"> </w:t>
      </w:r>
      <w:r w:rsidR="003A5589" w:rsidRPr="00E54A72">
        <w:rPr>
          <w:rFonts w:ascii="Arial" w:hAnsi="Arial" w:cs="Arial"/>
          <w:b/>
        </w:rPr>
        <w:t>Budżet Programu</w:t>
      </w:r>
    </w:p>
    <w:p w14:paraId="52F01D57" w14:textId="77777777" w:rsidR="008342B0" w:rsidRPr="008342B0" w:rsidRDefault="008342B0" w:rsidP="008342B0">
      <w:pPr>
        <w:autoSpaceDE w:val="0"/>
        <w:autoSpaceDN w:val="0"/>
        <w:adjustRightInd w:val="0"/>
        <w:ind w:firstLine="340"/>
        <w:jc w:val="both"/>
        <w:rPr>
          <w:rFonts w:ascii="Arial" w:hAnsi="Arial" w:cs="Arial"/>
          <w:b/>
          <w:bCs/>
        </w:rPr>
      </w:pPr>
    </w:p>
    <w:p w14:paraId="6DD5090B" w14:textId="484503CF" w:rsidR="00BE77A2" w:rsidRPr="000944D8" w:rsidRDefault="00916F67" w:rsidP="007C096F">
      <w:pPr>
        <w:pStyle w:val="Akapitzlist"/>
        <w:autoSpaceDE w:val="0"/>
        <w:autoSpaceDN w:val="0"/>
        <w:adjustRightInd w:val="0"/>
        <w:spacing w:after="0"/>
        <w:ind w:left="0" w:firstLine="708"/>
        <w:jc w:val="both"/>
        <w:rPr>
          <w:rFonts w:ascii="Arial" w:hAnsi="Arial" w:cs="Arial"/>
          <w:bCs/>
        </w:rPr>
      </w:pPr>
      <w:r w:rsidRPr="00D95B4B">
        <w:rPr>
          <w:rFonts w:ascii="Arial" w:hAnsi="Arial" w:cs="Arial"/>
          <w:bCs/>
          <w:sz w:val="24"/>
          <w:szCs w:val="24"/>
        </w:rPr>
        <w:t>Środki na realiz</w:t>
      </w:r>
      <w:r w:rsidR="00D95B4B">
        <w:rPr>
          <w:rFonts w:ascii="Arial" w:hAnsi="Arial" w:cs="Arial"/>
          <w:bCs/>
          <w:sz w:val="24"/>
          <w:szCs w:val="24"/>
        </w:rPr>
        <w:t>ację Programu będą określone w b</w:t>
      </w:r>
      <w:r w:rsidRPr="00D95B4B">
        <w:rPr>
          <w:rFonts w:ascii="Arial" w:hAnsi="Arial" w:cs="Arial"/>
          <w:bCs/>
          <w:sz w:val="24"/>
          <w:szCs w:val="24"/>
        </w:rPr>
        <w:t xml:space="preserve">udżecie Województwa Podkarpackiego. </w:t>
      </w:r>
      <w:r w:rsidR="00E403F2" w:rsidRPr="00D95B4B">
        <w:rPr>
          <w:rFonts w:ascii="Arial" w:hAnsi="Arial" w:cs="Arial"/>
          <w:bCs/>
          <w:sz w:val="24"/>
          <w:szCs w:val="24"/>
        </w:rPr>
        <w:t xml:space="preserve">Szczegółowe warunki i tryb przyznawania pomocy finansowej </w:t>
      </w:r>
      <w:r w:rsidR="00D95B4B">
        <w:rPr>
          <w:rFonts w:ascii="Arial" w:hAnsi="Arial" w:cs="Arial"/>
          <w:bCs/>
          <w:sz w:val="24"/>
          <w:szCs w:val="24"/>
        </w:rPr>
        <w:br/>
      </w:r>
      <w:r w:rsidR="00E403F2" w:rsidRPr="00D95B4B">
        <w:rPr>
          <w:rFonts w:ascii="Arial" w:hAnsi="Arial" w:cs="Arial"/>
          <w:bCs/>
          <w:sz w:val="24"/>
          <w:szCs w:val="24"/>
        </w:rPr>
        <w:t xml:space="preserve">z budżetu Województwa Podkarpackiego w ramach </w:t>
      </w:r>
      <w:r w:rsidR="00D20B00" w:rsidRPr="00D95B4B">
        <w:rPr>
          <w:rFonts w:ascii="Arial" w:hAnsi="Arial" w:cs="Arial"/>
          <w:bCs/>
          <w:sz w:val="24"/>
          <w:szCs w:val="24"/>
        </w:rPr>
        <w:t>„</w:t>
      </w:r>
      <w:r w:rsidR="00E8768C" w:rsidRPr="00D95B4B">
        <w:rPr>
          <w:rFonts w:ascii="Arial" w:hAnsi="Arial" w:cs="Arial"/>
          <w:bCs/>
          <w:sz w:val="24"/>
          <w:szCs w:val="24"/>
        </w:rPr>
        <w:t xml:space="preserve">Podkarpackiego </w:t>
      </w:r>
      <w:r w:rsidR="00BE5CAC" w:rsidRPr="00D95B4B">
        <w:rPr>
          <w:rFonts w:ascii="Arial" w:hAnsi="Arial" w:cs="Arial"/>
          <w:bCs/>
          <w:sz w:val="24"/>
          <w:szCs w:val="24"/>
        </w:rPr>
        <w:t>Programu Odnowy Wsi na lata 20</w:t>
      </w:r>
      <w:r w:rsidR="00D63F11" w:rsidRPr="00D95B4B">
        <w:rPr>
          <w:rFonts w:ascii="Arial" w:hAnsi="Arial" w:cs="Arial"/>
          <w:bCs/>
          <w:sz w:val="24"/>
          <w:szCs w:val="24"/>
        </w:rPr>
        <w:t>21</w:t>
      </w:r>
      <w:r w:rsidR="00BE5CAC" w:rsidRPr="00D95B4B">
        <w:rPr>
          <w:rFonts w:ascii="Arial" w:hAnsi="Arial" w:cs="Arial"/>
          <w:bCs/>
          <w:sz w:val="24"/>
          <w:szCs w:val="24"/>
        </w:rPr>
        <w:t>-202</w:t>
      </w:r>
      <w:r w:rsidR="00D63F11" w:rsidRPr="00D95B4B">
        <w:rPr>
          <w:rFonts w:ascii="Arial" w:hAnsi="Arial" w:cs="Arial"/>
          <w:bCs/>
          <w:sz w:val="24"/>
          <w:szCs w:val="24"/>
        </w:rPr>
        <w:t>5</w:t>
      </w:r>
      <w:r w:rsidR="00E6231D" w:rsidRPr="00D95B4B">
        <w:rPr>
          <w:rFonts w:ascii="Arial" w:hAnsi="Arial" w:cs="Arial"/>
          <w:bCs/>
          <w:sz w:val="24"/>
          <w:szCs w:val="24"/>
        </w:rPr>
        <w:t>” określone zostaną w formie</w:t>
      </w:r>
      <w:r w:rsidR="00E8768C" w:rsidRPr="00D95B4B">
        <w:rPr>
          <w:rFonts w:ascii="Arial" w:hAnsi="Arial" w:cs="Arial"/>
          <w:bCs/>
          <w:sz w:val="24"/>
          <w:szCs w:val="24"/>
        </w:rPr>
        <w:t xml:space="preserve"> uchwał</w:t>
      </w:r>
      <w:r w:rsidR="00E6231D" w:rsidRPr="00D95B4B">
        <w:rPr>
          <w:rFonts w:ascii="Arial" w:hAnsi="Arial" w:cs="Arial"/>
          <w:bCs/>
          <w:sz w:val="24"/>
          <w:szCs w:val="24"/>
        </w:rPr>
        <w:t>y</w:t>
      </w:r>
      <w:r w:rsidR="00E746D7" w:rsidRPr="00D95B4B">
        <w:rPr>
          <w:rFonts w:ascii="Arial" w:hAnsi="Arial" w:cs="Arial"/>
          <w:bCs/>
          <w:sz w:val="24"/>
          <w:szCs w:val="24"/>
        </w:rPr>
        <w:t xml:space="preserve"> </w:t>
      </w:r>
      <w:r w:rsidR="00D95B4B">
        <w:rPr>
          <w:rFonts w:ascii="Arial" w:hAnsi="Arial" w:cs="Arial"/>
          <w:bCs/>
          <w:sz w:val="24"/>
          <w:szCs w:val="24"/>
        </w:rPr>
        <w:t>Zarządu</w:t>
      </w:r>
      <w:r w:rsidR="00E746D7" w:rsidRPr="00D95B4B">
        <w:rPr>
          <w:rFonts w:ascii="Arial" w:hAnsi="Arial" w:cs="Arial"/>
          <w:bCs/>
          <w:sz w:val="24"/>
          <w:szCs w:val="24"/>
        </w:rPr>
        <w:t xml:space="preserve"> Województwa Podkarpackiego</w:t>
      </w:r>
      <w:r w:rsidR="00C23741" w:rsidRPr="00D95B4B">
        <w:rPr>
          <w:rFonts w:ascii="Arial" w:hAnsi="Arial" w:cs="Arial"/>
          <w:bCs/>
          <w:sz w:val="24"/>
          <w:szCs w:val="24"/>
        </w:rPr>
        <w:t xml:space="preserve"> w zakresie realizacji Sołeckich Strategii Rozwoju Wsi oraz</w:t>
      </w:r>
      <w:r w:rsidR="00356659" w:rsidRPr="00D95B4B">
        <w:rPr>
          <w:rFonts w:ascii="Arial" w:hAnsi="Arial" w:cs="Arial"/>
          <w:bCs/>
          <w:sz w:val="24"/>
          <w:szCs w:val="24"/>
        </w:rPr>
        <w:t xml:space="preserve"> </w:t>
      </w:r>
      <w:r w:rsidR="008342B0" w:rsidRPr="00D95B4B">
        <w:rPr>
          <w:rFonts w:ascii="Arial" w:hAnsi="Arial" w:cs="Arial"/>
          <w:bCs/>
          <w:sz w:val="24"/>
          <w:szCs w:val="24"/>
        </w:rPr>
        <w:t xml:space="preserve">odrębnie </w:t>
      </w:r>
      <w:r w:rsidR="00356659" w:rsidRPr="00D95B4B">
        <w:rPr>
          <w:rFonts w:ascii="Arial" w:hAnsi="Arial" w:cs="Arial"/>
          <w:bCs/>
          <w:sz w:val="24"/>
          <w:szCs w:val="24"/>
        </w:rPr>
        <w:t>dla</w:t>
      </w:r>
      <w:r w:rsidR="00C23741" w:rsidRPr="00D95B4B">
        <w:rPr>
          <w:rFonts w:ascii="Arial" w:hAnsi="Arial" w:cs="Arial"/>
          <w:bCs/>
          <w:sz w:val="24"/>
          <w:szCs w:val="24"/>
        </w:rPr>
        <w:t xml:space="preserve"> działa</w:t>
      </w:r>
      <w:r w:rsidR="00356659" w:rsidRPr="00D95B4B">
        <w:rPr>
          <w:rFonts w:ascii="Arial" w:hAnsi="Arial" w:cs="Arial"/>
          <w:bCs/>
          <w:sz w:val="24"/>
          <w:szCs w:val="24"/>
        </w:rPr>
        <w:t>ń</w:t>
      </w:r>
      <w:r w:rsidR="00C23741" w:rsidRPr="00D95B4B">
        <w:rPr>
          <w:rFonts w:ascii="Arial" w:hAnsi="Arial" w:cs="Arial"/>
          <w:bCs/>
          <w:sz w:val="24"/>
          <w:szCs w:val="24"/>
        </w:rPr>
        <w:t xml:space="preserve"> służą</w:t>
      </w:r>
      <w:r w:rsidR="00356659" w:rsidRPr="00D95B4B">
        <w:rPr>
          <w:rFonts w:ascii="Arial" w:hAnsi="Arial" w:cs="Arial"/>
          <w:bCs/>
          <w:sz w:val="24"/>
          <w:szCs w:val="24"/>
        </w:rPr>
        <w:t>cych</w:t>
      </w:r>
      <w:r w:rsidR="00C23741" w:rsidRPr="00D95B4B">
        <w:rPr>
          <w:rFonts w:ascii="Arial" w:hAnsi="Arial" w:cs="Arial"/>
          <w:bCs/>
          <w:sz w:val="24"/>
          <w:szCs w:val="24"/>
        </w:rPr>
        <w:t xml:space="preserve"> realizacji koncepcji „Uniwersytet Samorządności”.</w:t>
      </w:r>
    </w:p>
    <w:sectPr w:rsidR="00BE77A2" w:rsidRPr="000944D8" w:rsidSect="00F60E97">
      <w:footerReference w:type="default" r:id="rId9"/>
      <w:pgSz w:w="11906" w:h="16838"/>
      <w:pgMar w:top="107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7703" w14:textId="77777777" w:rsidR="00775084" w:rsidRDefault="00775084" w:rsidP="00680F1B">
      <w:r>
        <w:separator/>
      </w:r>
    </w:p>
  </w:endnote>
  <w:endnote w:type="continuationSeparator" w:id="0">
    <w:p w14:paraId="62DD301C" w14:textId="77777777" w:rsidR="00775084" w:rsidRDefault="00775084" w:rsidP="0068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4313"/>
      <w:docPartObj>
        <w:docPartGallery w:val="Page Numbers (Bottom of Page)"/>
        <w:docPartUnique/>
      </w:docPartObj>
    </w:sdtPr>
    <w:sdtEndPr/>
    <w:sdtContent>
      <w:p w14:paraId="6DD2CFF6" w14:textId="77777777" w:rsidR="00221420" w:rsidRDefault="00221420">
        <w:pPr>
          <w:pStyle w:val="Stopka"/>
          <w:jc w:val="right"/>
        </w:pPr>
        <w:r>
          <w:fldChar w:fldCharType="begin"/>
        </w:r>
        <w:r>
          <w:instrText xml:space="preserve"> PAGE   \* MERGEFORMAT </w:instrText>
        </w:r>
        <w:r>
          <w:fldChar w:fldCharType="separate"/>
        </w:r>
        <w:r w:rsidR="00A16ABF">
          <w:rPr>
            <w:noProof/>
          </w:rPr>
          <w:t>11</w:t>
        </w:r>
        <w:r>
          <w:rPr>
            <w:noProof/>
          </w:rPr>
          <w:fldChar w:fldCharType="end"/>
        </w:r>
      </w:p>
    </w:sdtContent>
  </w:sdt>
  <w:p w14:paraId="4B80FFCA" w14:textId="77777777" w:rsidR="00221420" w:rsidRDefault="002214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45FB8" w14:textId="77777777" w:rsidR="00775084" w:rsidRDefault="00775084" w:rsidP="00680F1B">
      <w:r>
        <w:separator/>
      </w:r>
    </w:p>
  </w:footnote>
  <w:footnote w:type="continuationSeparator" w:id="0">
    <w:p w14:paraId="181B63E2" w14:textId="77777777" w:rsidR="00775084" w:rsidRDefault="00775084" w:rsidP="00680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652"/>
    <w:multiLevelType w:val="hybridMultilevel"/>
    <w:tmpl w:val="B13E2E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D0789"/>
    <w:multiLevelType w:val="hybridMultilevel"/>
    <w:tmpl w:val="A6442522"/>
    <w:lvl w:ilvl="0" w:tplc="0450D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F1274E"/>
    <w:multiLevelType w:val="multilevel"/>
    <w:tmpl w:val="CB147CAC"/>
    <w:lvl w:ilvl="0">
      <w:start w:val="1"/>
      <w:numFmt w:val="decimal"/>
      <w:lvlText w:val="%1."/>
      <w:lvlJc w:val="left"/>
      <w:pPr>
        <w:ind w:left="720" w:hanging="360"/>
      </w:pPr>
      <w:rPr>
        <w:rFonts w:ascii="Arial" w:hAnsi="Arial" w:cs="Arial" w:hint="default"/>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F061AD"/>
    <w:multiLevelType w:val="hybridMultilevel"/>
    <w:tmpl w:val="B1C69148"/>
    <w:lvl w:ilvl="0" w:tplc="CB30A2DE">
      <w:start w:val="1"/>
      <w:numFmt w:val="decimal"/>
      <w:lvlText w:val="%1."/>
      <w:lvlJc w:val="left"/>
      <w:pPr>
        <w:ind w:left="1068" w:hanging="708"/>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734BC"/>
    <w:multiLevelType w:val="hybridMultilevel"/>
    <w:tmpl w:val="BF744214"/>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F331BAB"/>
    <w:multiLevelType w:val="hybridMultilevel"/>
    <w:tmpl w:val="490A5650"/>
    <w:lvl w:ilvl="0" w:tplc="1ACA3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C80549"/>
    <w:multiLevelType w:val="hybridMultilevel"/>
    <w:tmpl w:val="D7E610A0"/>
    <w:lvl w:ilvl="0" w:tplc="1ACA3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D452D5"/>
    <w:multiLevelType w:val="hybridMultilevel"/>
    <w:tmpl w:val="06C4EC90"/>
    <w:lvl w:ilvl="0" w:tplc="0450D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6A223B"/>
    <w:multiLevelType w:val="hybridMultilevel"/>
    <w:tmpl w:val="D7C8C6B8"/>
    <w:lvl w:ilvl="0" w:tplc="CB30A2DE">
      <w:start w:val="1"/>
      <w:numFmt w:val="decimal"/>
      <w:lvlText w:val="%1."/>
      <w:lvlJc w:val="left"/>
      <w:pPr>
        <w:ind w:left="1068" w:hanging="708"/>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91750"/>
    <w:multiLevelType w:val="hybridMultilevel"/>
    <w:tmpl w:val="2FF65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DE1B88"/>
    <w:multiLevelType w:val="hybridMultilevel"/>
    <w:tmpl w:val="E2CEB0E2"/>
    <w:lvl w:ilvl="0" w:tplc="CB30A2DE">
      <w:start w:val="1"/>
      <w:numFmt w:val="decimal"/>
      <w:lvlText w:val="%1."/>
      <w:lvlJc w:val="left"/>
      <w:pPr>
        <w:ind w:left="1068" w:hanging="708"/>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CB6D58"/>
    <w:multiLevelType w:val="hybridMultilevel"/>
    <w:tmpl w:val="16947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063E2A"/>
    <w:multiLevelType w:val="hybridMultilevel"/>
    <w:tmpl w:val="45E02602"/>
    <w:lvl w:ilvl="0" w:tplc="1ACA3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127E03"/>
    <w:multiLevelType w:val="hybridMultilevel"/>
    <w:tmpl w:val="06EAA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CE23EF"/>
    <w:multiLevelType w:val="hybridMultilevel"/>
    <w:tmpl w:val="A55AEF28"/>
    <w:lvl w:ilvl="0" w:tplc="1ACA3CF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5ABC31D4"/>
    <w:multiLevelType w:val="hybridMultilevel"/>
    <w:tmpl w:val="C088C25E"/>
    <w:lvl w:ilvl="0" w:tplc="0450D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0A4174"/>
    <w:multiLevelType w:val="hybridMultilevel"/>
    <w:tmpl w:val="6EDE9316"/>
    <w:lvl w:ilvl="0" w:tplc="559A71D0">
      <w:start w:val="1"/>
      <w:numFmt w:val="bullet"/>
      <w:lvlText w:val="•"/>
      <w:lvlJc w:val="left"/>
      <w:pPr>
        <w:tabs>
          <w:tab w:val="num" w:pos="720"/>
        </w:tabs>
        <w:ind w:left="720" w:hanging="360"/>
      </w:pPr>
      <w:rPr>
        <w:rFonts w:ascii="Arial" w:hAnsi="Arial" w:hint="default"/>
      </w:rPr>
    </w:lvl>
    <w:lvl w:ilvl="1" w:tplc="ABCC544C" w:tentative="1">
      <w:start w:val="1"/>
      <w:numFmt w:val="bullet"/>
      <w:lvlText w:val="•"/>
      <w:lvlJc w:val="left"/>
      <w:pPr>
        <w:tabs>
          <w:tab w:val="num" w:pos="1440"/>
        </w:tabs>
        <w:ind w:left="1440" w:hanging="360"/>
      </w:pPr>
      <w:rPr>
        <w:rFonts w:ascii="Arial" w:hAnsi="Arial" w:hint="default"/>
      </w:rPr>
    </w:lvl>
    <w:lvl w:ilvl="2" w:tplc="73ACF21C" w:tentative="1">
      <w:start w:val="1"/>
      <w:numFmt w:val="bullet"/>
      <w:lvlText w:val="•"/>
      <w:lvlJc w:val="left"/>
      <w:pPr>
        <w:tabs>
          <w:tab w:val="num" w:pos="2160"/>
        </w:tabs>
        <w:ind w:left="2160" w:hanging="360"/>
      </w:pPr>
      <w:rPr>
        <w:rFonts w:ascii="Arial" w:hAnsi="Arial" w:hint="default"/>
      </w:rPr>
    </w:lvl>
    <w:lvl w:ilvl="3" w:tplc="A3F45B96" w:tentative="1">
      <w:start w:val="1"/>
      <w:numFmt w:val="bullet"/>
      <w:lvlText w:val="•"/>
      <w:lvlJc w:val="left"/>
      <w:pPr>
        <w:tabs>
          <w:tab w:val="num" w:pos="2880"/>
        </w:tabs>
        <w:ind w:left="2880" w:hanging="360"/>
      </w:pPr>
      <w:rPr>
        <w:rFonts w:ascii="Arial" w:hAnsi="Arial" w:hint="default"/>
      </w:rPr>
    </w:lvl>
    <w:lvl w:ilvl="4" w:tplc="ED4AD39E" w:tentative="1">
      <w:start w:val="1"/>
      <w:numFmt w:val="bullet"/>
      <w:lvlText w:val="•"/>
      <w:lvlJc w:val="left"/>
      <w:pPr>
        <w:tabs>
          <w:tab w:val="num" w:pos="3600"/>
        </w:tabs>
        <w:ind w:left="3600" w:hanging="360"/>
      </w:pPr>
      <w:rPr>
        <w:rFonts w:ascii="Arial" w:hAnsi="Arial" w:hint="default"/>
      </w:rPr>
    </w:lvl>
    <w:lvl w:ilvl="5" w:tplc="D174EEB2" w:tentative="1">
      <w:start w:val="1"/>
      <w:numFmt w:val="bullet"/>
      <w:lvlText w:val="•"/>
      <w:lvlJc w:val="left"/>
      <w:pPr>
        <w:tabs>
          <w:tab w:val="num" w:pos="4320"/>
        </w:tabs>
        <w:ind w:left="4320" w:hanging="360"/>
      </w:pPr>
      <w:rPr>
        <w:rFonts w:ascii="Arial" w:hAnsi="Arial" w:hint="default"/>
      </w:rPr>
    </w:lvl>
    <w:lvl w:ilvl="6" w:tplc="CBEC98D6" w:tentative="1">
      <w:start w:val="1"/>
      <w:numFmt w:val="bullet"/>
      <w:lvlText w:val="•"/>
      <w:lvlJc w:val="left"/>
      <w:pPr>
        <w:tabs>
          <w:tab w:val="num" w:pos="5040"/>
        </w:tabs>
        <w:ind w:left="5040" w:hanging="360"/>
      </w:pPr>
      <w:rPr>
        <w:rFonts w:ascii="Arial" w:hAnsi="Arial" w:hint="default"/>
      </w:rPr>
    </w:lvl>
    <w:lvl w:ilvl="7" w:tplc="E8BE5D8A" w:tentative="1">
      <w:start w:val="1"/>
      <w:numFmt w:val="bullet"/>
      <w:lvlText w:val="•"/>
      <w:lvlJc w:val="left"/>
      <w:pPr>
        <w:tabs>
          <w:tab w:val="num" w:pos="5760"/>
        </w:tabs>
        <w:ind w:left="5760" w:hanging="360"/>
      </w:pPr>
      <w:rPr>
        <w:rFonts w:ascii="Arial" w:hAnsi="Arial" w:hint="default"/>
      </w:rPr>
    </w:lvl>
    <w:lvl w:ilvl="8" w:tplc="F98C1E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C706B3"/>
    <w:multiLevelType w:val="hybridMultilevel"/>
    <w:tmpl w:val="4D9E3B58"/>
    <w:lvl w:ilvl="0" w:tplc="0450DCD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74BE6F2E"/>
    <w:multiLevelType w:val="multilevel"/>
    <w:tmpl w:val="71BCC516"/>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F414320"/>
    <w:multiLevelType w:val="hybridMultilevel"/>
    <w:tmpl w:val="D2B63ED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9"/>
  </w:num>
  <w:num w:numId="3">
    <w:abstractNumId w:val="5"/>
  </w:num>
  <w:num w:numId="4">
    <w:abstractNumId w:val="6"/>
  </w:num>
  <w:num w:numId="5">
    <w:abstractNumId w:val="12"/>
  </w:num>
  <w:num w:numId="6">
    <w:abstractNumId w:val="16"/>
  </w:num>
  <w:num w:numId="7">
    <w:abstractNumId w:val="14"/>
  </w:num>
  <w:num w:numId="8">
    <w:abstractNumId w:val="0"/>
  </w:num>
  <w:num w:numId="9">
    <w:abstractNumId w:val="1"/>
  </w:num>
  <w:num w:numId="10">
    <w:abstractNumId w:val="13"/>
  </w:num>
  <w:num w:numId="11">
    <w:abstractNumId w:val="18"/>
  </w:num>
  <w:num w:numId="12">
    <w:abstractNumId w:val="4"/>
  </w:num>
  <w:num w:numId="13">
    <w:abstractNumId w:val="7"/>
  </w:num>
  <w:num w:numId="14">
    <w:abstractNumId w:val="17"/>
  </w:num>
  <w:num w:numId="15">
    <w:abstractNumId w:val="15"/>
  </w:num>
  <w:num w:numId="16">
    <w:abstractNumId w:val="9"/>
  </w:num>
  <w:num w:numId="17">
    <w:abstractNumId w:val="3"/>
  </w:num>
  <w:num w:numId="18">
    <w:abstractNumId w:val="10"/>
  </w:num>
  <w:num w:numId="19">
    <w:abstractNumId w:val="8"/>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04"/>
    <w:rsid w:val="00003546"/>
    <w:rsid w:val="0000608F"/>
    <w:rsid w:val="00011DEF"/>
    <w:rsid w:val="00011FB5"/>
    <w:rsid w:val="0001397A"/>
    <w:rsid w:val="00014C8D"/>
    <w:rsid w:val="0002223F"/>
    <w:rsid w:val="0002351D"/>
    <w:rsid w:val="00025C35"/>
    <w:rsid w:val="000349A2"/>
    <w:rsid w:val="00036568"/>
    <w:rsid w:val="00044544"/>
    <w:rsid w:val="00045885"/>
    <w:rsid w:val="000501CC"/>
    <w:rsid w:val="000520AA"/>
    <w:rsid w:val="00052436"/>
    <w:rsid w:val="000534DB"/>
    <w:rsid w:val="00053793"/>
    <w:rsid w:val="000559F4"/>
    <w:rsid w:val="000704B6"/>
    <w:rsid w:val="00077F62"/>
    <w:rsid w:val="00081D07"/>
    <w:rsid w:val="0008332C"/>
    <w:rsid w:val="000904C8"/>
    <w:rsid w:val="000944D8"/>
    <w:rsid w:val="000B2410"/>
    <w:rsid w:val="000B7DAC"/>
    <w:rsid w:val="000C56C2"/>
    <w:rsid w:val="000D048C"/>
    <w:rsid w:val="000D2003"/>
    <w:rsid w:val="000D26E8"/>
    <w:rsid w:val="000E3F80"/>
    <w:rsid w:val="000F04E3"/>
    <w:rsid w:val="000F611F"/>
    <w:rsid w:val="000F6794"/>
    <w:rsid w:val="0010428B"/>
    <w:rsid w:val="0010509E"/>
    <w:rsid w:val="001075AE"/>
    <w:rsid w:val="00110078"/>
    <w:rsid w:val="001113BA"/>
    <w:rsid w:val="0011406D"/>
    <w:rsid w:val="001224A3"/>
    <w:rsid w:val="00126F42"/>
    <w:rsid w:val="001342DF"/>
    <w:rsid w:val="001414E2"/>
    <w:rsid w:val="001455BB"/>
    <w:rsid w:val="00146ECD"/>
    <w:rsid w:val="00147A9F"/>
    <w:rsid w:val="00152FC6"/>
    <w:rsid w:val="001537C2"/>
    <w:rsid w:val="00157BC6"/>
    <w:rsid w:val="00162055"/>
    <w:rsid w:val="00172965"/>
    <w:rsid w:val="00172D9B"/>
    <w:rsid w:val="00176F11"/>
    <w:rsid w:val="00180C0C"/>
    <w:rsid w:val="001857B5"/>
    <w:rsid w:val="00186D2C"/>
    <w:rsid w:val="00186DD7"/>
    <w:rsid w:val="001871AE"/>
    <w:rsid w:val="00196D2B"/>
    <w:rsid w:val="001978D8"/>
    <w:rsid w:val="001A17CB"/>
    <w:rsid w:val="001A417E"/>
    <w:rsid w:val="001B5CC2"/>
    <w:rsid w:val="001B62DA"/>
    <w:rsid w:val="001C4E76"/>
    <w:rsid w:val="001C5662"/>
    <w:rsid w:val="001E617A"/>
    <w:rsid w:val="001E6AC0"/>
    <w:rsid w:val="001F382C"/>
    <w:rsid w:val="001F65E2"/>
    <w:rsid w:val="001F71A8"/>
    <w:rsid w:val="0020382C"/>
    <w:rsid w:val="00205776"/>
    <w:rsid w:val="00221420"/>
    <w:rsid w:val="0022413A"/>
    <w:rsid w:val="0022511C"/>
    <w:rsid w:val="00226686"/>
    <w:rsid w:val="00230677"/>
    <w:rsid w:val="002334A5"/>
    <w:rsid w:val="00240613"/>
    <w:rsid w:val="002475AF"/>
    <w:rsid w:val="00247873"/>
    <w:rsid w:val="00253B2D"/>
    <w:rsid w:val="002628B5"/>
    <w:rsid w:val="00262C0D"/>
    <w:rsid w:val="002649E7"/>
    <w:rsid w:val="0027060F"/>
    <w:rsid w:val="00275916"/>
    <w:rsid w:val="00280A33"/>
    <w:rsid w:val="002811E9"/>
    <w:rsid w:val="00283431"/>
    <w:rsid w:val="00284AEE"/>
    <w:rsid w:val="002903B1"/>
    <w:rsid w:val="00291833"/>
    <w:rsid w:val="0029186F"/>
    <w:rsid w:val="002944C4"/>
    <w:rsid w:val="002A0CEB"/>
    <w:rsid w:val="002A3074"/>
    <w:rsid w:val="002A3CE4"/>
    <w:rsid w:val="002A4FD0"/>
    <w:rsid w:val="002B3669"/>
    <w:rsid w:val="002C4B78"/>
    <w:rsid w:val="002D6D88"/>
    <w:rsid w:val="002E205F"/>
    <w:rsid w:val="002E7C00"/>
    <w:rsid w:val="002F3D48"/>
    <w:rsid w:val="002F6818"/>
    <w:rsid w:val="00303382"/>
    <w:rsid w:val="00304D11"/>
    <w:rsid w:val="00307358"/>
    <w:rsid w:val="0031508B"/>
    <w:rsid w:val="00320B8E"/>
    <w:rsid w:val="00322E66"/>
    <w:rsid w:val="003240A5"/>
    <w:rsid w:val="00332067"/>
    <w:rsid w:val="003362A4"/>
    <w:rsid w:val="003405CE"/>
    <w:rsid w:val="003509D2"/>
    <w:rsid w:val="00352869"/>
    <w:rsid w:val="00356659"/>
    <w:rsid w:val="00356B87"/>
    <w:rsid w:val="0035740C"/>
    <w:rsid w:val="00361BB9"/>
    <w:rsid w:val="00371603"/>
    <w:rsid w:val="00375551"/>
    <w:rsid w:val="00395333"/>
    <w:rsid w:val="0039792D"/>
    <w:rsid w:val="003A47F2"/>
    <w:rsid w:val="003A5589"/>
    <w:rsid w:val="003B0793"/>
    <w:rsid w:val="003B7755"/>
    <w:rsid w:val="003C1A1F"/>
    <w:rsid w:val="003C2B2C"/>
    <w:rsid w:val="003C5325"/>
    <w:rsid w:val="003D034B"/>
    <w:rsid w:val="003D4828"/>
    <w:rsid w:val="003E0DB4"/>
    <w:rsid w:val="003E13EB"/>
    <w:rsid w:val="003E1B53"/>
    <w:rsid w:val="003E57D9"/>
    <w:rsid w:val="003F13E6"/>
    <w:rsid w:val="004054D2"/>
    <w:rsid w:val="00416B04"/>
    <w:rsid w:val="00426DC2"/>
    <w:rsid w:val="00431514"/>
    <w:rsid w:val="00432CD1"/>
    <w:rsid w:val="00434E8C"/>
    <w:rsid w:val="00444BC1"/>
    <w:rsid w:val="00460892"/>
    <w:rsid w:val="00464E5B"/>
    <w:rsid w:val="004742D1"/>
    <w:rsid w:val="0047729E"/>
    <w:rsid w:val="004816EF"/>
    <w:rsid w:val="004819C2"/>
    <w:rsid w:val="0048437D"/>
    <w:rsid w:val="00485ADF"/>
    <w:rsid w:val="00493EB1"/>
    <w:rsid w:val="00494590"/>
    <w:rsid w:val="00494E8C"/>
    <w:rsid w:val="00497BB0"/>
    <w:rsid w:val="004A0CF7"/>
    <w:rsid w:val="004A1240"/>
    <w:rsid w:val="004B2875"/>
    <w:rsid w:val="004B6E53"/>
    <w:rsid w:val="004C4688"/>
    <w:rsid w:val="004C46CC"/>
    <w:rsid w:val="004D06B5"/>
    <w:rsid w:val="004D274C"/>
    <w:rsid w:val="004D5790"/>
    <w:rsid w:val="004E5E1C"/>
    <w:rsid w:val="004F23F8"/>
    <w:rsid w:val="004F69CD"/>
    <w:rsid w:val="00505B71"/>
    <w:rsid w:val="005141C2"/>
    <w:rsid w:val="005148F2"/>
    <w:rsid w:val="00520094"/>
    <w:rsid w:val="00522C2C"/>
    <w:rsid w:val="00530B58"/>
    <w:rsid w:val="00537911"/>
    <w:rsid w:val="00544392"/>
    <w:rsid w:val="0055257C"/>
    <w:rsid w:val="005527B3"/>
    <w:rsid w:val="0055657E"/>
    <w:rsid w:val="005613D5"/>
    <w:rsid w:val="00562B99"/>
    <w:rsid w:val="005668FD"/>
    <w:rsid w:val="00575B54"/>
    <w:rsid w:val="00580E5A"/>
    <w:rsid w:val="005857E5"/>
    <w:rsid w:val="005958A3"/>
    <w:rsid w:val="00596DA1"/>
    <w:rsid w:val="00597857"/>
    <w:rsid w:val="005A07D8"/>
    <w:rsid w:val="005A5EFF"/>
    <w:rsid w:val="005C03F5"/>
    <w:rsid w:val="005C1F63"/>
    <w:rsid w:val="005C5D50"/>
    <w:rsid w:val="005D0BBC"/>
    <w:rsid w:val="005D687D"/>
    <w:rsid w:val="005E0125"/>
    <w:rsid w:val="005F7A34"/>
    <w:rsid w:val="00603F42"/>
    <w:rsid w:val="006101FD"/>
    <w:rsid w:val="00614262"/>
    <w:rsid w:val="00614ECE"/>
    <w:rsid w:val="006165F1"/>
    <w:rsid w:val="00624762"/>
    <w:rsid w:val="00624A55"/>
    <w:rsid w:val="0062772C"/>
    <w:rsid w:val="00632269"/>
    <w:rsid w:val="006370C7"/>
    <w:rsid w:val="006379DD"/>
    <w:rsid w:val="00642171"/>
    <w:rsid w:val="0064337D"/>
    <w:rsid w:val="00654A93"/>
    <w:rsid w:val="00657487"/>
    <w:rsid w:val="006618BA"/>
    <w:rsid w:val="0066341D"/>
    <w:rsid w:val="0066756E"/>
    <w:rsid w:val="006676A7"/>
    <w:rsid w:val="00677980"/>
    <w:rsid w:val="006800AA"/>
    <w:rsid w:val="00680F1B"/>
    <w:rsid w:val="006913D8"/>
    <w:rsid w:val="006914A2"/>
    <w:rsid w:val="0069545B"/>
    <w:rsid w:val="006A0B7A"/>
    <w:rsid w:val="006A2848"/>
    <w:rsid w:val="006A5C20"/>
    <w:rsid w:val="006B186B"/>
    <w:rsid w:val="006B2D44"/>
    <w:rsid w:val="006B6180"/>
    <w:rsid w:val="006C5F49"/>
    <w:rsid w:val="006D0714"/>
    <w:rsid w:val="006D09C3"/>
    <w:rsid w:val="006D22B8"/>
    <w:rsid w:val="006D34E7"/>
    <w:rsid w:val="006D3843"/>
    <w:rsid w:val="006D68A5"/>
    <w:rsid w:val="006D7903"/>
    <w:rsid w:val="006E1D43"/>
    <w:rsid w:val="00700BB0"/>
    <w:rsid w:val="00703712"/>
    <w:rsid w:val="00716261"/>
    <w:rsid w:val="00725758"/>
    <w:rsid w:val="0072677F"/>
    <w:rsid w:val="00727F23"/>
    <w:rsid w:val="00730734"/>
    <w:rsid w:val="0073080B"/>
    <w:rsid w:val="0073266E"/>
    <w:rsid w:val="00742FA6"/>
    <w:rsid w:val="00743854"/>
    <w:rsid w:val="00744F55"/>
    <w:rsid w:val="00747567"/>
    <w:rsid w:val="00754B3F"/>
    <w:rsid w:val="00761871"/>
    <w:rsid w:val="00775084"/>
    <w:rsid w:val="007802E4"/>
    <w:rsid w:val="00781A41"/>
    <w:rsid w:val="0078785B"/>
    <w:rsid w:val="007915B8"/>
    <w:rsid w:val="00794CDB"/>
    <w:rsid w:val="0079581B"/>
    <w:rsid w:val="00795BB6"/>
    <w:rsid w:val="007B09B9"/>
    <w:rsid w:val="007C096F"/>
    <w:rsid w:val="007C1303"/>
    <w:rsid w:val="007C3AF4"/>
    <w:rsid w:val="007C772C"/>
    <w:rsid w:val="007D1EE5"/>
    <w:rsid w:val="007D4EF7"/>
    <w:rsid w:val="007E6B51"/>
    <w:rsid w:val="007F3904"/>
    <w:rsid w:val="007F775E"/>
    <w:rsid w:val="00801DBF"/>
    <w:rsid w:val="00807A8D"/>
    <w:rsid w:val="0081059B"/>
    <w:rsid w:val="0081642E"/>
    <w:rsid w:val="00821163"/>
    <w:rsid w:val="00831476"/>
    <w:rsid w:val="008321CD"/>
    <w:rsid w:val="008342B0"/>
    <w:rsid w:val="00835654"/>
    <w:rsid w:val="0084282E"/>
    <w:rsid w:val="00842DE9"/>
    <w:rsid w:val="0084525D"/>
    <w:rsid w:val="00846EDB"/>
    <w:rsid w:val="00856340"/>
    <w:rsid w:val="008648FE"/>
    <w:rsid w:val="0086532A"/>
    <w:rsid w:val="0087458A"/>
    <w:rsid w:val="00881E51"/>
    <w:rsid w:val="00886658"/>
    <w:rsid w:val="00886BB6"/>
    <w:rsid w:val="008945E6"/>
    <w:rsid w:val="0089709A"/>
    <w:rsid w:val="008A035D"/>
    <w:rsid w:val="008A0788"/>
    <w:rsid w:val="008A7B7C"/>
    <w:rsid w:val="008B3449"/>
    <w:rsid w:val="008B36F1"/>
    <w:rsid w:val="008B59DC"/>
    <w:rsid w:val="008B7050"/>
    <w:rsid w:val="008C0626"/>
    <w:rsid w:val="008C09F2"/>
    <w:rsid w:val="008C58C1"/>
    <w:rsid w:val="008E0D54"/>
    <w:rsid w:val="008E1BE0"/>
    <w:rsid w:val="008F7040"/>
    <w:rsid w:val="009053F5"/>
    <w:rsid w:val="009159E9"/>
    <w:rsid w:val="00916F67"/>
    <w:rsid w:val="009173D5"/>
    <w:rsid w:val="009264F4"/>
    <w:rsid w:val="00927598"/>
    <w:rsid w:val="00930B44"/>
    <w:rsid w:val="00931CA6"/>
    <w:rsid w:val="00934200"/>
    <w:rsid w:val="009352F8"/>
    <w:rsid w:val="00937AA1"/>
    <w:rsid w:val="009425CE"/>
    <w:rsid w:val="009541C8"/>
    <w:rsid w:val="00963D61"/>
    <w:rsid w:val="00966AC4"/>
    <w:rsid w:val="00970E76"/>
    <w:rsid w:val="00974250"/>
    <w:rsid w:val="009767B2"/>
    <w:rsid w:val="00976DDF"/>
    <w:rsid w:val="00985120"/>
    <w:rsid w:val="0099245C"/>
    <w:rsid w:val="009B16C4"/>
    <w:rsid w:val="009B18C4"/>
    <w:rsid w:val="009B5B45"/>
    <w:rsid w:val="009D1810"/>
    <w:rsid w:val="009E1B6D"/>
    <w:rsid w:val="009E1BB8"/>
    <w:rsid w:val="009E4A86"/>
    <w:rsid w:val="009E50BC"/>
    <w:rsid w:val="009E74DB"/>
    <w:rsid w:val="00A07238"/>
    <w:rsid w:val="00A07F1D"/>
    <w:rsid w:val="00A1426C"/>
    <w:rsid w:val="00A144E0"/>
    <w:rsid w:val="00A164B6"/>
    <w:rsid w:val="00A16ABF"/>
    <w:rsid w:val="00A21D0B"/>
    <w:rsid w:val="00A26C3A"/>
    <w:rsid w:val="00A31996"/>
    <w:rsid w:val="00A35CD7"/>
    <w:rsid w:val="00A405AF"/>
    <w:rsid w:val="00A474D8"/>
    <w:rsid w:val="00A510F7"/>
    <w:rsid w:val="00A57E91"/>
    <w:rsid w:val="00A67DFC"/>
    <w:rsid w:val="00A75A52"/>
    <w:rsid w:val="00A8064D"/>
    <w:rsid w:val="00A80B47"/>
    <w:rsid w:val="00A849C9"/>
    <w:rsid w:val="00A905FD"/>
    <w:rsid w:val="00A91180"/>
    <w:rsid w:val="00AA131F"/>
    <w:rsid w:val="00AA6EE0"/>
    <w:rsid w:val="00AD0C5F"/>
    <w:rsid w:val="00AD3C39"/>
    <w:rsid w:val="00AE6CA7"/>
    <w:rsid w:val="00AF1C38"/>
    <w:rsid w:val="00AF6BD1"/>
    <w:rsid w:val="00B01B2C"/>
    <w:rsid w:val="00B027B9"/>
    <w:rsid w:val="00B10F8E"/>
    <w:rsid w:val="00B1240D"/>
    <w:rsid w:val="00B125A0"/>
    <w:rsid w:val="00B12EA5"/>
    <w:rsid w:val="00B14816"/>
    <w:rsid w:val="00B20BED"/>
    <w:rsid w:val="00B3315B"/>
    <w:rsid w:val="00B43D14"/>
    <w:rsid w:val="00B463A8"/>
    <w:rsid w:val="00B532CE"/>
    <w:rsid w:val="00B6060E"/>
    <w:rsid w:val="00B621E4"/>
    <w:rsid w:val="00B6373C"/>
    <w:rsid w:val="00B71A42"/>
    <w:rsid w:val="00B73B24"/>
    <w:rsid w:val="00B804A9"/>
    <w:rsid w:val="00B86D96"/>
    <w:rsid w:val="00B9275C"/>
    <w:rsid w:val="00B948EF"/>
    <w:rsid w:val="00B94C75"/>
    <w:rsid w:val="00B9771A"/>
    <w:rsid w:val="00BA2BCE"/>
    <w:rsid w:val="00BA4B39"/>
    <w:rsid w:val="00BB6AC1"/>
    <w:rsid w:val="00BC1FA0"/>
    <w:rsid w:val="00BC27FA"/>
    <w:rsid w:val="00BC6864"/>
    <w:rsid w:val="00BD37C6"/>
    <w:rsid w:val="00BE5CAC"/>
    <w:rsid w:val="00BE7757"/>
    <w:rsid w:val="00BE77A2"/>
    <w:rsid w:val="00BF16FA"/>
    <w:rsid w:val="00BF31F8"/>
    <w:rsid w:val="00BF7B16"/>
    <w:rsid w:val="00C05F56"/>
    <w:rsid w:val="00C07085"/>
    <w:rsid w:val="00C10405"/>
    <w:rsid w:val="00C10CB9"/>
    <w:rsid w:val="00C153B7"/>
    <w:rsid w:val="00C175AA"/>
    <w:rsid w:val="00C23650"/>
    <w:rsid w:val="00C23741"/>
    <w:rsid w:val="00C26B43"/>
    <w:rsid w:val="00C27DAF"/>
    <w:rsid w:val="00C3098F"/>
    <w:rsid w:val="00C32E80"/>
    <w:rsid w:val="00C37921"/>
    <w:rsid w:val="00C6022D"/>
    <w:rsid w:val="00C65ECD"/>
    <w:rsid w:val="00C66189"/>
    <w:rsid w:val="00C73304"/>
    <w:rsid w:val="00C81FB9"/>
    <w:rsid w:val="00C827FA"/>
    <w:rsid w:val="00C8618B"/>
    <w:rsid w:val="00C87D83"/>
    <w:rsid w:val="00CA1CC8"/>
    <w:rsid w:val="00CA2706"/>
    <w:rsid w:val="00CA5926"/>
    <w:rsid w:val="00CB09DE"/>
    <w:rsid w:val="00CB107E"/>
    <w:rsid w:val="00CB16C1"/>
    <w:rsid w:val="00CB188C"/>
    <w:rsid w:val="00CB4F27"/>
    <w:rsid w:val="00CB577C"/>
    <w:rsid w:val="00CD5966"/>
    <w:rsid w:val="00CE170D"/>
    <w:rsid w:val="00CE23B7"/>
    <w:rsid w:val="00CE2A21"/>
    <w:rsid w:val="00CE773F"/>
    <w:rsid w:val="00CF19C7"/>
    <w:rsid w:val="00CF1A54"/>
    <w:rsid w:val="00CF2E3D"/>
    <w:rsid w:val="00CF4282"/>
    <w:rsid w:val="00CF4566"/>
    <w:rsid w:val="00CF6FEB"/>
    <w:rsid w:val="00D03799"/>
    <w:rsid w:val="00D10E9C"/>
    <w:rsid w:val="00D168AE"/>
    <w:rsid w:val="00D20B00"/>
    <w:rsid w:val="00D21714"/>
    <w:rsid w:val="00D26CFF"/>
    <w:rsid w:val="00D31891"/>
    <w:rsid w:val="00D3741D"/>
    <w:rsid w:val="00D40418"/>
    <w:rsid w:val="00D56AC4"/>
    <w:rsid w:val="00D60919"/>
    <w:rsid w:val="00D60DE8"/>
    <w:rsid w:val="00D63F11"/>
    <w:rsid w:val="00D65E14"/>
    <w:rsid w:val="00D662DD"/>
    <w:rsid w:val="00D6659A"/>
    <w:rsid w:val="00D66815"/>
    <w:rsid w:val="00D66870"/>
    <w:rsid w:val="00D707DB"/>
    <w:rsid w:val="00D70F89"/>
    <w:rsid w:val="00D808FD"/>
    <w:rsid w:val="00D8370B"/>
    <w:rsid w:val="00D84374"/>
    <w:rsid w:val="00D8658F"/>
    <w:rsid w:val="00D9044A"/>
    <w:rsid w:val="00D909A3"/>
    <w:rsid w:val="00D95B4B"/>
    <w:rsid w:val="00D96E2A"/>
    <w:rsid w:val="00DA428B"/>
    <w:rsid w:val="00DA4DF0"/>
    <w:rsid w:val="00DB0E79"/>
    <w:rsid w:val="00DB4FD7"/>
    <w:rsid w:val="00DB56C0"/>
    <w:rsid w:val="00DB5E62"/>
    <w:rsid w:val="00DC010F"/>
    <w:rsid w:val="00DC39E8"/>
    <w:rsid w:val="00DC49FC"/>
    <w:rsid w:val="00DE0378"/>
    <w:rsid w:val="00DE52C3"/>
    <w:rsid w:val="00E02B3C"/>
    <w:rsid w:val="00E06446"/>
    <w:rsid w:val="00E06F7F"/>
    <w:rsid w:val="00E1586C"/>
    <w:rsid w:val="00E2351D"/>
    <w:rsid w:val="00E3296C"/>
    <w:rsid w:val="00E403F2"/>
    <w:rsid w:val="00E506BC"/>
    <w:rsid w:val="00E5157A"/>
    <w:rsid w:val="00E52B64"/>
    <w:rsid w:val="00E53342"/>
    <w:rsid w:val="00E53FA7"/>
    <w:rsid w:val="00E54A72"/>
    <w:rsid w:val="00E6231D"/>
    <w:rsid w:val="00E64DE2"/>
    <w:rsid w:val="00E70F7C"/>
    <w:rsid w:val="00E746D7"/>
    <w:rsid w:val="00E7785E"/>
    <w:rsid w:val="00E77E68"/>
    <w:rsid w:val="00E8599D"/>
    <w:rsid w:val="00E8768C"/>
    <w:rsid w:val="00E94BC6"/>
    <w:rsid w:val="00EA22D7"/>
    <w:rsid w:val="00ED529C"/>
    <w:rsid w:val="00ED65AC"/>
    <w:rsid w:val="00ED7269"/>
    <w:rsid w:val="00EE07BD"/>
    <w:rsid w:val="00EE2E6E"/>
    <w:rsid w:val="00EF4DC0"/>
    <w:rsid w:val="00EF7133"/>
    <w:rsid w:val="00EF7F3F"/>
    <w:rsid w:val="00F07FED"/>
    <w:rsid w:val="00F20205"/>
    <w:rsid w:val="00F210A1"/>
    <w:rsid w:val="00F22437"/>
    <w:rsid w:val="00F22E20"/>
    <w:rsid w:val="00F23AD8"/>
    <w:rsid w:val="00F278EF"/>
    <w:rsid w:val="00F3568A"/>
    <w:rsid w:val="00F36BDD"/>
    <w:rsid w:val="00F469D1"/>
    <w:rsid w:val="00F50E86"/>
    <w:rsid w:val="00F60E97"/>
    <w:rsid w:val="00F62995"/>
    <w:rsid w:val="00F6306A"/>
    <w:rsid w:val="00F670DE"/>
    <w:rsid w:val="00F6768F"/>
    <w:rsid w:val="00F752BD"/>
    <w:rsid w:val="00F84FB8"/>
    <w:rsid w:val="00F92FA9"/>
    <w:rsid w:val="00F966B2"/>
    <w:rsid w:val="00FA03D5"/>
    <w:rsid w:val="00FA3D73"/>
    <w:rsid w:val="00FA4390"/>
    <w:rsid w:val="00FB0BDA"/>
    <w:rsid w:val="00FB3384"/>
    <w:rsid w:val="00FC50FC"/>
    <w:rsid w:val="00FD06EC"/>
    <w:rsid w:val="00FD0B57"/>
    <w:rsid w:val="00FE73BE"/>
    <w:rsid w:val="00FF5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4F7C"/>
  <w15:docId w15:val="{EACBBC74-56B5-42EB-9239-A218AABB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371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520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16B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781A4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520A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0520AA"/>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16B04"/>
    <w:rPr>
      <w:rFonts w:ascii="Cambria" w:eastAsia="Times New Roman" w:hAnsi="Cambria" w:cs="Times New Roman"/>
      <w:b/>
      <w:bCs/>
      <w:i/>
      <w:iCs/>
      <w:sz w:val="28"/>
      <w:szCs w:val="28"/>
      <w:lang w:eastAsia="pl-PL"/>
    </w:rPr>
  </w:style>
  <w:style w:type="paragraph" w:styleId="Tytu">
    <w:name w:val="Title"/>
    <w:basedOn w:val="Normalny"/>
    <w:link w:val="TytuZnak"/>
    <w:qFormat/>
    <w:rsid w:val="00416B04"/>
    <w:pPr>
      <w:spacing w:line="360" w:lineRule="auto"/>
      <w:jc w:val="center"/>
    </w:pPr>
    <w:rPr>
      <w:b/>
      <w:sz w:val="28"/>
      <w:szCs w:val="28"/>
    </w:rPr>
  </w:style>
  <w:style w:type="character" w:customStyle="1" w:styleId="TytuZnak">
    <w:name w:val="Tytuł Znak"/>
    <w:basedOn w:val="Domylnaczcionkaakapitu"/>
    <w:link w:val="Tytu"/>
    <w:rsid w:val="00416B04"/>
    <w:rPr>
      <w:rFonts w:ascii="Times New Roman" w:eastAsia="Times New Roman" w:hAnsi="Times New Roman" w:cs="Times New Roman"/>
      <w:b/>
      <w:sz w:val="28"/>
      <w:szCs w:val="28"/>
      <w:lang w:eastAsia="pl-PL"/>
    </w:rPr>
  </w:style>
  <w:style w:type="paragraph" w:styleId="Tekstpodstawowy">
    <w:name w:val="Body Text"/>
    <w:basedOn w:val="Normalny"/>
    <w:link w:val="TekstpodstawowyZnak"/>
    <w:semiHidden/>
    <w:rsid w:val="00416B04"/>
    <w:pPr>
      <w:jc w:val="both"/>
    </w:pPr>
    <w:rPr>
      <w:color w:val="FF0000"/>
      <w:sz w:val="26"/>
      <w:szCs w:val="26"/>
    </w:rPr>
  </w:style>
  <w:style w:type="character" w:customStyle="1" w:styleId="TekstpodstawowyZnak">
    <w:name w:val="Tekst podstawowy Znak"/>
    <w:basedOn w:val="Domylnaczcionkaakapitu"/>
    <w:link w:val="Tekstpodstawowy"/>
    <w:semiHidden/>
    <w:rsid w:val="00416B04"/>
    <w:rPr>
      <w:rFonts w:ascii="Times New Roman" w:eastAsia="Times New Roman" w:hAnsi="Times New Roman" w:cs="Times New Roman"/>
      <w:color w:val="FF0000"/>
      <w:sz w:val="26"/>
      <w:szCs w:val="26"/>
      <w:lang w:eastAsia="pl-PL"/>
    </w:rPr>
  </w:style>
  <w:style w:type="paragraph" w:styleId="Tekstpodstawowywcity">
    <w:name w:val="Body Text Indent"/>
    <w:basedOn w:val="Normalny"/>
    <w:link w:val="TekstpodstawowywcityZnak"/>
    <w:semiHidden/>
    <w:rsid w:val="00416B04"/>
    <w:pPr>
      <w:spacing w:after="120"/>
      <w:ind w:left="283"/>
    </w:pPr>
    <w:rPr>
      <w:sz w:val="20"/>
      <w:szCs w:val="20"/>
    </w:rPr>
  </w:style>
  <w:style w:type="character" w:customStyle="1" w:styleId="TekstpodstawowywcityZnak">
    <w:name w:val="Tekst podstawowy wcięty Znak"/>
    <w:basedOn w:val="Domylnaczcionkaakapitu"/>
    <w:link w:val="Tekstpodstawowywcity"/>
    <w:semiHidden/>
    <w:rsid w:val="00416B0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16B04"/>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84282E"/>
    <w:rPr>
      <w:color w:val="0000FF" w:themeColor="hyperlink"/>
      <w:u w:val="single"/>
    </w:rPr>
  </w:style>
  <w:style w:type="paragraph" w:styleId="Tekstdymka">
    <w:name w:val="Balloon Text"/>
    <w:basedOn w:val="Normalny"/>
    <w:link w:val="TekstdymkaZnak"/>
    <w:uiPriority w:val="99"/>
    <w:semiHidden/>
    <w:unhideWhenUsed/>
    <w:rsid w:val="00262C0D"/>
    <w:rPr>
      <w:rFonts w:ascii="Tahoma" w:hAnsi="Tahoma" w:cs="Tahoma"/>
      <w:sz w:val="16"/>
      <w:szCs w:val="16"/>
    </w:rPr>
  </w:style>
  <w:style w:type="character" w:customStyle="1" w:styleId="TekstdymkaZnak">
    <w:name w:val="Tekst dymka Znak"/>
    <w:basedOn w:val="Domylnaczcionkaakapitu"/>
    <w:link w:val="Tekstdymka"/>
    <w:uiPriority w:val="99"/>
    <w:semiHidden/>
    <w:rsid w:val="00262C0D"/>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unhideWhenUsed/>
    <w:rsid w:val="00BE77A2"/>
    <w:pPr>
      <w:spacing w:after="120"/>
    </w:pPr>
    <w:rPr>
      <w:sz w:val="16"/>
      <w:szCs w:val="16"/>
    </w:rPr>
  </w:style>
  <w:style w:type="character" w:customStyle="1" w:styleId="Tekstpodstawowy3Znak">
    <w:name w:val="Tekst podstawowy 3 Znak"/>
    <w:basedOn w:val="Domylnaczcionkaakapitu"/>
    <w:link w:val="Tekstpodstawowy3"/>
    <w:uiPriority w:val="99"/>
    <w:semiHidden/>
    <w:rsid w:val="00BE77A2"/>
    <w:rPr>
      <w:rFonts w:ascii="Times New Roman" w:eastAsia="Times New Roman" w:hAnsi="Times New Roman" w:cs="Times New Roman"/>
      <w:sz w:val="16"/>
      <w:szCs w:val="16"/>
      <w:lang w:eastAsia="pl-PL"/>
    </w:rPr>
  </w:style>
  <w:style w:type="paragraph" w:styleId="Nagwek">
    <w:name w:val="header"/>
    <w:basedOn w:val="Normalny"/>
    <w:link w:val="NagwekZnak"/>
    <w:semiHidden/>
    <w:rsid w:val="00BE77A2"/>
    <w:pPr>
      <w:tabs>
        <w:tab w:val="center" w:pos="4536"/>
        <w:tab w:val="right" w:pos="9072"/>
      </w:tabs>
    </w:pPr>
  </w:style>
  <w:style w:type="character" w:customStyle="1" w:styleId="NagwekZnak">
    <w:name w:val="Nagłówek Znak"/>
    <w:basedOn w:val="Domylnaczcionkaakapitu"/>
    <w:link w:val="Nagwek"/>
    <w:semiHidden/>
    <w:rsid w:val="00BE77A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781A41"/>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unhideWhenUsed/>
    <w:rsid w:val="00680F1B"/>
    <w:pPr>
      <w:tabs>
        <w:tab w:val="center" w:pos="4536"/>
        <w:tab w:val="right" w:pos="9072"/>
      </w:tabs>
    </w:pPr>
  </w:style>
  <w:style w:type="character" w:customStyle="1" w:styleId="StopkaZnak">
    <w:name w:val="Stopka Znak"/>
    <w:basedOn w:val="Domylnaczcionkaakapitu"/>
    <w:link w:val="Stopka"/>
    <w:uiPriority w:val="99"/>
    <w:rsid w:val="00680F1B"/>
    <w:rPr>
      <w:rFonts w:ascii="Times New Roman" w:eastAsia="Times New Roman" w:hAnsi="Times New Roman" w:cs="Times New Roman"/>
      <w:sz w:val="24"/>
      <w:szCs w:val="24"/>
      <w:lang w:eastAsia="pl-PL"/>
    </w:rPr>
  </w:style>
  <w:style w:type="table" w:styleId="Tabela-Siatka">
    <w:name w:val="Table Grid"/>
    <w:basedOn w:val="Standardowy"/>
    <w:uiPriority w:val="39"/>
    <w:rsid w:val="0096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B7050"/>
    <w:rPr>
      <w:sz w:val="20"/>
      <w:szCs w:val="20"/>
    </w:rPr>
  </w:style>
  <w:style w:type="character" w:customStyle="1" w:styleId="TekstprzypisukocowegoZnak">
    <w:name w:val="Tekst przypisu końcowego Znak"/>
    <w:basedOn w:val="Domylnaczcionkaakapitu"/>
    <w:link w:val="Tekstprzypisukocowego"/>
    <w:uiPriority w:val="99"/>
    <w:semiHidden/>
    <w:rsid w:val="008B705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B7050"/>
    <w:rPr>
      <w:vertAlign w:val="superscript"/>
    </w:rPr>
  </w:style>
  <w:style w:type="character" w:styleId="Odwoaniedokomentarza">
    <w:name w:val="annotation reference"/>
    <w:basedOn w:val="Domylnaczcionkaakapitu"/>
    <w:uiPriority w:val="99"/>
    <w:semiHidden/>
    <w:unhideWhenUsed/>
    <w:rsid w:val="00835654"/>
    <w:rPr>
      <w:sz w:val="16"/>
      <w:szCs w:val="16"/>
    </w:rPr>
  </w:style>
  <w:style w:type="paragraph" w:styleId="Tekstkomentarza">
    <w:name w:val="annotation text"/>
    <w:basedOn w:val="Normalny"/>
    <w:link w:val="TekstkomentarzaZnak"/>
    <w:uiPriority w:val="99"/>
    <w:semiHidden/>
    <w:unhideWhenUsed/>
    <w:rsid w:val="00835654"/>
    <w:rPr>
      <w:sz w:val="20"/>
      <w:szCs w:val="20"/>
    </w:rPr>
  </w:style>
  <w:style w:type="character" w:customStyle="1" w:styleId="TekstkomentarzaZnak">
    <w:name w:val="Tekst komentarza Znak"/>
    <w:basedOn w:val="Domylnaczcionkaakapitu"/>
    <w:link w:val="Tekstkomentarza"/>
    <w:uiPriority w:val="99"/>
    <w:semiHidden/>
    <w:rsid w:val="0083565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35654"/>
    <w:rPr>
      <w:b/>
      <w:bCs/>
    </w:rPr>
  </w:style>
  <w:style w:type="character" w:customStyle="1" w:styleId="TematkomentarzaZnak">
    <w:name w:val="Temat komentarza Znak"/>
    <w:basedOn w:val="TekstkomentarzaZnak"/>
    <w:link w:val="Tematkomentarza"/>
    <w:uiPriority w:val="99"/>
    <w:semiHidden/>
    <w:rsid w:val="00835654"/>
    <w:rPr>
      <w:rFonts w:ascii="Times New Roman" w:eastAsia="Times New Roman" w:hAnsi="Times New Roman" w:cs="Times New Roman"/>
      <w:b/>
      <w:bCs/>
      <w:sz w:val="20"/>
      <w:szCs w:val="20"/>
      <w:lang w:eastAsia="pl-PL"/>
    </w:rPr>
  </w:style>
  <w:style w:type="paragraph" w:styleId="Poprawka">
    <w:name w:val="Revision"/>
    <w:hidden/>
    <w:uiPriority w:val="99"/>
    <w:semiHidden/>
    <w:rsid w:val="003D034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520A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520AA"/>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rsid w:val="000520AA"/>
    <w:rPr>
      <w:rFonts w:asciiTheme="majorHAnsi" w:eastAsiaTheme="majorEastAsia" w:hAnsiTheme="majorHAnsi" w:cstheme="majorBidi"/>
      <w:i/>
      <w:iCs/>
      <w:color w:val="365F91" w:themeColor="accent1" w:themeShade="BF"/>
      <w:sz w:val="24"/>
      <w:szCs w:val="24"/>
      <w:lang w:eastAsia="pl-PL"/>
    </w:rPr>
  </w:style>
  <w:style w:type="character" w:customStyle="1" w:styleId="Nagwek5Znak">
    <w:name w:val="Nagłówek 5 Znak"/>
    <w:basedOn w:val="Domylnaczcionkaakapitu"/>
    <w:link w:val="Nagwek5"/>
    <w:uiPriority w:val="9"/>
    <w:rsid w:val="000520AA"/>
    <w:rPr>
      <w:rFonts w:asciiTheme="majorHAnsi" w:eastAsiaTheme="majorEastAsia" w:hAnsiTheme="majorHAnsi" w:cstheme="majorBidi"/>
      <w:color w:val="365F91"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5287">
      <w:bodyDiv w:val="1"/>
      <w:marLeft w:val="0"/>
      <w:marRight w:val="0"/>
      <w:marTop w:val="0"/>
      <w:marBottom w:val="0"/>
      <w:divBdr>
        <w:top w:val="none" w:sz="0" w:space="0" w:color="auto"/>
        <w:left w:val="none" w:sz="0" w:space="0" w:color="auto"/>
        <w:bottom w:val="none" w:sz="0" w:space="0" w:color="auto"/>
        <w:right w:val="none" w:sz="0" w:space="0" w:color="auto"/>
      </w:divBdr>
      <w:divsChild>
        <w:div w:id="1107384283">
          <w:marLeft w:val="432"/>
          <w:marRight w:val="0"/>
          <w:marTop w:val="0"/>
          <w:marBottom w:val="0"/>
          <w:divBdr>
            <w:top w:val="none" w:sz="0" w:space="0" w:color="auto"/>
            <w:left w:val="none" w:sz="0" w:space="0" w:color="auto"/>
            <w:bottom w:val="none" w:sz="0" w:space="0" w:color="auto"/>
            <w:right w:val="none" w:sz="0" w:space="0" w:color="auto"/>
          </w:divBdr>
        </w:div>
        <w:div w:id="1094783421">
          <w:marLeft w:val="432"/>
          <w:marRight w:val="0"/>
          <w:marTop w:val="0"/>
          <w:marBottom w:val="0"/>
          <w:divBdr>
            <w:top w:val="none" w:sz="0" w:space="0" w:color="auto"/>
            <w:left w:val="none" w:sz="0" w:space="0" w:color="auto"/>
            <w:bottom w:val="none" w:sz="0" w:space="0" w:color="auto"/>
            <w:right w:val="none" w:sz="0" w:space="0" w:color="auto"/>
          </w:divBdr>
        </w:div>
        <w:div w:id="1007681823">
          <w:marLeft w:val="432"/>
          <w:marRight w:val="0"/>
          <w:marTop w:val="0"/>
          <w:marBottom w:val="0"/>
          <w:divBdr>
            <w:top w:val="none" w:sz="0" w:space="0" w:color="auto"/>
            <w:left w:val="none" w:sz="0" w:space="0" w:color="auto"/>
            <w:bottom w:val="none" w:sz="0" w:space="0" w:color="auto"/>
            <w:right w:val="none" w:sz="0" w:space="0" w:color="auto"/>
          </w:divBdr>
        </w:div>
        <w:div w:id="1394234009">
          <w:marLeft w:val="432"/>
          <w:marRight w:val="0"/>
          <w:marTop w:val="0"/>
          <w:marBottom w:val="0"/>
          <w:divBdr>
            <w:top w:val="none" w:sz="0" w:space="0" w:color="auto"/>
            <w:left w:val="none" w:sz="0" w:space="0" w:color="auto"/>
            <w:bottom w:val="none" w:sz="0" w:space="0" w:color="auto"/>
            <w:right w:val="none" w:sz="0" w:space="0" w:color="auto"/>
          </w:divBdr>
        </w:div>
        <w:div w:id="243149609">
          <w:marLeft w:val="432"/>
          <w:marRight w:val="0"/>
          <w:marTop w:val="0"/>
          <w:marBottom w:val="0"/>
          <w:divBdr>
            <w:top w:val="none" w:sz="0" w:space="0" w:color="auto"/>
            <w:left w:val="none" w:sz="0" w:space="0" w:color="auto"/>
            <w:bottom w:val="none" w:sz="0" w:space="0" w:color="auto"/>
            <w:right w:val="none" w:sz="0" w:space="0" w:color="auto"/>
          </w:divBdr>
        </w:div>
        <w:div w:id="1083180139">
          <w:marLeft w:val="432"/>
          <w:marRight w:val="0"/>
          <w:marTop w:val="0"/>
          <w:marBottom w:val="0"/>
          <w:divBdr>
            <w:top w:val="none" w:sz="0" w:space="0" w:color="auto"/>
            <w:left w:val="none" w:sz="0" w:space="0" w:color="auto"/>
            <w:bottom w:val="none" w:sz="0" w:space="0" w:color="auto"/>
            <w:right w:val="none" w:sz="0" w:space="0" w:color="auto"/>
          </w:divBdr>
        </w:div>
        <w:div w:id="2019192029">
          <w:marLeft w:val="432"/>
          <w:marRight w:val="0"/>
          <w:marTop w:val="0"/>
          <w:marBottom w:val="0"/>
          <w:divBdr>
            <w:top w:val="none" w:sz="0" w:space="0" w:color="auto"/>
            <w:left w:val="none" w:sz="0" w:space="0" w:color="auto"/>
            <w:bottom w:val="none" w:sz="0" w:space="0" w:color="auto"/>
            <w:right w:val="none" w:sz="0" w:space="0" w:color="auto"/>
          </w:divBdr>
        </w:div>
        <w:div w:id="461192463">
          <w:marLeft w:val="432"/>
          <w:marRight w:val="0"/>
          <w:marTop w:val="0"/>
          <w:marBottom w:val="0"/>
          <w:divBdr>
            <w:top w:val="none" w:sz="0" w:space="0" w:color="auto"/>
            <w:left w:val="none" w:sz="0" w:space="0" w:color="auto"/>
            <w:bottom w:val="none" w:sz="0" w:space="0" w:color="auto"/>
            <w:right w:val="none" w:sz="0" w:space="0" w:color="auto"/>
          </w:divBdr>
        </w:div>
        <w:div w:id="1054155136">
          <w:marLeft w:val="432"/>
          <w:marRight w:val="0"/>
          <w:marTop w:val="0"/>
          <w:marBottom w:val="0"/>
          <w:divBdr>
            <w:top w:val="none" w:sz="0" w:space="0" w:color="auto"/>
            <w:left w:val="none" w:sz="0" w:space="0" w:color="auto"/>
            <w:bottom w:val="none" w:sz="0" w:space="0" w:color="auto"/>
            <w:right w:val="none" w:sz="0" w:space="0" w:color="auto"/>
          </w:divBdr>
        </w:div>
        <w:div w:id="888493105">
          <w:marLeft w:val="432"/>
          <w:marRight w:val="0"/>
          <w:marTop w:val="0"/>
          <w:marBottom w:val="0"/>
          <w:divBdr>
            <w:top w:val="none" w:sz="0" w:space="0" w:color="auto"/>
            <w:left w:val="none" w:sz="0" w:space="0" w:color="auto"/>
            <w:bottom w:val="none" w:sz="0" w:space="0" w:color="auto"/>
            <w:right w:val="none" w:sz="0" w:space="0" w:color="auto"/>
          </w:divBdr>
        </w:div>
        <w:div w:id="892275166">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nowawsi.podkarpa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ECB4-3333-459F-9BFC-E1DE2BD2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3653</Words>
  <Characters>21922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PODKARPACKI PROGRAM ODNOWY WSI NA LATA 2021-2025</vt:lpstr>
    </vt:vector>
  </TitlesOfParts>
  <Company/>
  <LinksUpToDate>false</LinksUpToDate>
  <CharactersWithSpaces>25524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PODKARPACKI PROGRAM ODNOWY WSI NA LATA 2021-2025</dc:title>
  <dc:creator>Pałys Waldemar</dc:creator>
  <cp:lastModifiedBy>Kochan-Warowna Iwona</cp:lastModifiedBy>
  <cp:revision>2</cp:revision>
  <cp:lastPrinted>2021-03-19T09:15:00Z</cp:lastPrinted>
  <dcterms:created xsi:type="dcterms:W3CDTF">2021-03-25T15:05:00Z</dcterms:created>
  <dcterms:modified xsi:type="dcterms:W3CDTF">2021-03-25T15:05:00Z</dcterms:modified>
</cp:coreProperties>
</file>